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55897" w14:textId="6719FFDB" w:rsidR="0086440F" w:rsidRPr="00DC0780" w:rsidRDefault="00000000">
      <w:pPr>
        <w:widowControl w:val="0"/>
        <w:pBdr>
          <w:top w:val="nil"/>
          <w:left w:val="nil"/>
          <w:bottom w:val="nil"/>
          <w:right w:val="nil"/>
          <w:between w:val="nil"/>
        </w:pBdr>
        <w:spacing w:before="4" w:line="211" w:lineRule="auto"/>
        <w:ind w:right="868"/>
        <w:rPr>
          <w:rFonts w:ascii="Times New Roman" w:eastAsia="Times New Roman" w:hAnsi="Times New Roman" w:cs="Times New Roman"/>
          <w:color w:val="000000"/>
          <w:sz w:val="25"/>
          <w:szCs w:val="25"/>
        </w:rPr>
      </w:pPr>
      <w:r w:rsidRPr="00DC0780">
        <w:rPr>
          <w:rFonts w:ascii="Times New Roman" w:eastAsia="Times New Roman" w:hAnsi="Times New Roman" w:cs="Times New Roman"/>
          <w:color w:val="000000"/>
          <w:sz w:val="25"/>
          <w:szCs w:val="25"/>
        </w:rPr>
        <w:t xml:space="preserve">Burial of ashes in St Martin’s is in the </w:t>
      </w:r>
      <w:r w:rsidR="00560EE0" w:rsidRPr="00DC0780">
        <w:rPr>
          <w:rFonts w:ascii="Times New Roman" w:eastAsia="Times New Roman" w:hAnsi="Times New Roman" w:cs="Times New Roman"/>
          <w:color w:val="000000"/>
          <w:sz w:val="25"/>
          <w:szCs w:val="25"/>
        </w:rPr>
        <w:t>Rose Garden</w:t>
      </w:r>
      <w:r w:rsidRPr="00DC0780">
        <w:rPr>
          <w:rFonts w:ascii="Times New Roman" w:eastAsia="Times New Roman" w:hAnsi="Times New Roman" w:cs="Times New Roman"/>
          <w:color w:val="000000"/>
          <w:sz w:val="25"/>
          <w:szCs w:val="25"/>
        </w:rPr>
        <w:t xml:space="preserve">, and a bush rose may be planted on the plot. Other plants are not permitted. Ashes may also be buried in an existing  </w:t>
      </w:r>
      <w:r w:rsidRPr="00DC0780">
        <w:rPr>
          <w:noProof/>
          <w:sz w:val="25"/>
          <w:szCs w:val="25"/>
        </w:rPr>
        <w:drawing>
          <wp:anchor distT="19050" distB="19050" distL="19050" distR="19050" simplePos="0" relativeHeight="251658240" behindDoc="0" locked="0" layoutInCell="1" hidden="0" allowOverlap="1" wp14:anchorId="08EBA0DE" wp14:editId="528716BD">
            <wp:simplePos x="0" y="0"/>
            <wp:positionH relativeFrom="column">
              <wp:posOffset>2621712</wp:posOffset>
            </wp:positionH>
            <wp:positionV relativeFrom="paragraph">
              <wp:posOffset>414909</wp:posOffset>
            </wp:positionV>
            <wp:extent cx="1845183" cy="1378204"/>
            <wp:effectExtent l="0" t="0" r="0" b="0"/>
            <wp:wrapSquare wrapText="left" distT="19050" distB="19050" distL="19050" distR="1905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845183" cy="1378204"/>
                    </a:xfrm>
                    <a:prstGeom prst="rect">
                      <a:avLst/>
                    </a:prstGeom>
                    <a:ln/>
                  </pic:spPr>
                </pic:pic>
              </a:graphicData>
            </a:graphic>
          </wp:anchor>
        </w:drawing>
      </w:r>
    </w:p>
    <w:p w14:paraId="5A2EA9BD" w14:textId="68569B36" w:rsidR="0086440F" w:rsidRPr="00DC0780" w:rsidRDefault="00000000" w:rsidP="00560EE0">
      <w:pPr>
        <w:widowControl w:val="0"/>
        <w:pBdr>
          <w:top w:val="nil"/>
          <w:left w:val="nil"/>
          <w:bottom w:val="nil"/>
          <w:right w:val="nil"/>
          <w:between w:val="nil"/>
        </w:pBdr>
        <w:spacing w:before="3" w:line="240" w:lineRule="auto"/>
        <w:ind w:left="7"/>
        <w:rPr>
          <w:rFonts w:ascii="Times New Roman" w:eastAsia="Times New Roman" w:hAnsi="Times New Roman" w:cs="Times New Roman"/>
          <w:color w:val="000000"/>
          <w:sz w:val="25"/>
          <w:szCs w:val="25"/>
        </w:rPr>
      </w:pPr>
      <w:r w:rsidRPr="00DC0780">
        <w:rPr>
          <w:rFonts w:ascii="Times New Roman" w:eastAsia="Times New Roman" w:hAnsi="Times New Roman" w:cs="Times New Roman"/>
          <w:color w:val="000000"/>
          <w:sz w:val="25"/>
          <w:szCs w:val="25"/>
        </w:rPr>
        <w:t xml:space="preserve">grave space. It is possible to bury more than one set of cremated remains in a plot </w:t>
      </w:r>
      <w:proofErr w:type="gramStart"/>
      <w:r w:rsidRPr="00DC0780">
        <w:rPr>
          <w:rFonts w:ascii="Times New Roman" w:eastAsia="Times New Roman" w:hAnsi="Times New Roman" w:cs="Times New Roman"/>
          <w:color w:val="000000"/>
          <w:sz w:val="25"/>
          <w:szCs w:val="25"/>
        </w:rPr>
        <w:t>as long as</w:t>
      </w:r>
      <w:proofErr w:type="gramEnd"/>
      <w:r w:rsidRPr="00DC0780">
        <w:rPr>
          <w:rFonts w:ascii="Times New Roman" w:eastAsia="Times New Roman" w:hAnsi="Times New Roman" w:cs="Times New Roman"/>
          <w:color w:val="000000"/>
          <w:sz w:val="25"/>
          <w:szCs w:val="25"/>
        </w:rPr>
        <w:t xml:space="preserve"> this is indicated prior to the first burial and sufficient space therefore allowed. </w:t>
      </w:r>
    </w:p>
    <w:p w14:paraId="4B32A0A2" w14:textId="77777777" w:rsidR="0086440F" w:rsidRPr="00DC0780" w:rsidRDefault="00000000">
      <w:pPr>
        <w:widowControl w:val="0"/>
        <w:pBdr>
          <w:top w:val="nil"/>
          <w:left w:val="nil"/>
          <w:bottom w:val="nil"/>
          <w:right w:val="nil"/>
          <w:between w:val="nil"/>
        </w:pBdr>
        <w:spacing w:before="219" w:line="240" w:lineRule="auto"/>
        <w:ind w:left="5"/>
        <w:rPr>
          <w:rFonts w:ascii="Times New Roman" w:eastAsia="Times New Roman" w:hAnsi="Times New Roman" w:cs="Times New Roman"/>
          <w:b/>
          <w:color w:val="000000"/>
          <w:sz w:val="25"/>
          <w:szCs w:val="25"/>
        </w:rPr>
      </w:pPr>
      <w:r w:rsidRPr="00DC0780">
        <w:rPr>
          <w:rFonts w:ascii="Times New Roman" w:eastAsia="Times New Roman" w:hAnsi="Times New Roman" w:cs="Times New Roman"/>
          <w:b/>
          <w:color w:val="000000"/>
          <w:sz w:val="25"/>
          <w:szCs w:val="25"/>
        </w:rPr>
        <w:t xml:space="preserve">Benches and other items </w:t>
      </w:r>
    </w:p>
    <w:p w14:paraId="7049530C" w14:textId="77777777" w:rsidR="0086440F" w:rsidRPr="00DC0780" w:rsidRDefault="00000000">
      <w:pPr>
        <w:widowControl w:val="0"/>
        <w:pBdr>
          <w:top w:val="nil"/>
          <w:left w:val="nil"/>
          <w:bottom w:val="nil"/>
          <w:right w:val="nil"/>
          <w:between w:val="nil"/>
        </w:pBdr>
        <w:spacing w:line="240" w:lineRule="auto"/>
        <w:ind w:left="3"/>
        <w:rPr>
          <w:rFonts w:ascii="Times New Roman" w:eastAsia="Times New Roman" w:hAnsi="Times New Roman" w:cs="Times New Roman"/>
          <w:color w:val="000000"/>
          <w:sz w:val="25"/>
          <w:szCs w:val="25"/>
        </w:rPr>
      </w:pPr>
      <w:r w:rsidRPr="00DC0780">
        <w:rPr>
          <w:rFonts w:ascii="Times New Roman" w:eastAsia="Times New Roman" w:hAnsi="Times New Roman" w:cs="Times New Roman"/>
          <w:color w:val="000000"/>
          <w:sz w:val="25"/>
          <w:szCs w:val="25"/>
        </w:rPr>
        <w:t xml:space="preserve">We have been fortunate to have had a  </w:t>
      </w:r>
    </w:p>
    <w:p w14:paraId="4803D84A" w14:textId="6E75C245" w:rsidR="0086440F" w:rsidRPr="00DC0780" w:rsidRDefault="00000000">
      <w:pPr>
        <w:widowControl w:val="0"/>
        <w:pBdr>
          <w:top w:val="nil"/>
          <w:left w:val="nil"/>
          <w:bottom w:val="nil"/>
          <w:right w:val="nil"/>
          <w:between w:val="nil"/>
        </w:pBdr>
        <w:spacing w:line="212" w:lineRule="auto"/>
        <w:ind w:right="721" w:firstLine="1"/>
        <w:rPr>
          <w:rFonts w:ascii="Times New Roman" w:eastAsia="Times New Roman" w:hAnsi="Times New Roman" w:cs="Times New Roman"/>
          <w:color w:val="000000"/>
          <w:sz w:val="25"/>
          <w:szCs w:val="25"/>
        </w:rPr>
      </w:pPr>
      <w:r w:rsidRPr="00DC0780">
        <w:rPr>
          <w:rFonts w:ascii="Times New Roman" w:eastAsia="Times New Roman" w:hAnsi="Times New Roman" w:cs="Times New Roman"/>
          <w:color w:val="000000"/>
          <w:sz w:val="25"/>
          <w:szCs w:val="25"/>
        </w:rPr>
        <w:t>number of benches donated to our churchyards. These provide</w:t>
      </w:r>
      <w:r w:rsidR="00560EE0">
        <w:rPr>
          <w:rFonts w:ascii="Times New Roman" w:eastAsia="Times New Roman" w:hAnsi="Times New Roman" w:cs="Times New Roman"/>
          <w:color w:val="000000"/>
          <w:sz w:val="25"/>
          <w:szCs w:val="25"/>
        </w:rPr>
        <w:t xml:space="preserve"> </w:t>
      </w:r>
      <w:r w:rsidRPr="00DC0780">
        <w:rPr>
          <w:rFonts w:ascii="Times New Roman" w:eastAsia="Times New Roman" w:hAnsi="Times New Roman" w:cs="Times New Roman"/>
          <w:color w:val="000000"/>
          <w:sz w:val="25"/>
          <w:szCs w:val="25"/>
        </w:rPr>
        <w:t xml:space="preserve">valuable places for reflection and prayer. No further benches are now </w:t>
      </w:r>
      <w:r w:rsidRPr="00DC0780">
        <w:rPr>
          <w:rFonts w:ascii="Times New Roman" w:eastAsia="Times New Roman" w:hAnsi="Times New Roman" w:cs="Times New Roman"/>
          <w:sz w:val="25"/>
          <w:szCs w:val="25"/>
        </w:rPr>
        <w:t>needed</w:t>
      </w:r>
      <w:r w:rsidRPr="00DC0780">
        <w:rPr>
          <w:rFonts w:ascii="Times New Roman" w:eastAsia="Times New Roman" w:hAnsi="Times New Roman" w:cs="Times New Roman"/>
          <w:color w:val="000000"/>
          <w:sz w:val="25"/>
          <w:szCs w:val="25"/>
        </w:rPr>
        <w:t>. However, items are always needed for inside the church, and the Rector would be happy to discuss items that might be given (</w:t>
      </w:r>
      <w:r w:rsidR="00560EE0" w:rsidRPr="00DC0780">
        <w:rPr>
          <w:rFonts w:ascii="Times New Roman" w:eastAsia="Times New Roman" w:hAnsi="Times New Roman" w:cs="Times New Roman"/>
          <w:color w:val="000000"/>
          <w:sz w:val="25"/>
          <w:szCs w:val="25"/>
        </w:rPr>
        <w:t>and marked</w:t>
      </w:r>
      <w:r w:rsidRPr="00DC0780">
        <w:rPr>
          <w:rFonts w:ascii="Times New Roman" w:eastAsia="Times New Roman" w:hAnsi="Times New Roman" w:cs="Times New Roman"/>
          <w:color w:val="000000"/>
          <w:sz w:val="25"/>
          <w:szCs w:val="25"/>
        </w:rPr>
        <w:t xml:space="preserve">) “in memoriam”.  </w:t>
      </w:r>
    </w:p>
    <w:p w14:paraId="568D5C22" w14:textId="77777777" w:rsidR="0086440F" w:rsidRPr="00DC0780" w:rsidRDefault="00000000">
      <w:pPr>
        <w:widowControl w:val="0"/>
        <w:pBdr>
          <w:top w:val="nil"/>
          <w:left w:val="nil"/>
          <w:bottom w:val="nil"/>
          <w:right w:val="nil"/>
          <w:between w:val="nil"/>
        </w:pBdr>
        <w:spacing w:before="252" w:line="240" w:lineRule="auto"/>
        <w:ind w:left="12"/>
        <w:rPr>
          <w:rFonts w:ascii="Times New Roman" w:eastAsia="Times New Roman" w:hAnsi="Times New Roman" w:cs="Times New Roman"/>
          <w:b/>
          <w:color w:val="000000"/>
          <w:sz w:val="25"/>
          <w:szCs w:val="25"/>
        </w:rPr>
      </w:pPr>
      <w:r w:rsidRPr="00DC0780">
        <w:rPr>
          <w:rFonts w:ascii="Times New Roman" w:eastAsia="Times New Roman" w:hAnsi="Times New Roman" w:cs="Times New Roman"/>
          <w:b/>
          <w:color w:val="000000"/>
          <w:sz w:val="25"/>
          <w:szCs w:val="25"/>
        </w:rPr>
        <w:t xml:space="preserve">Support for the bereaved </w:t>
      </w:r>
    </w:p>
    <w:p w14:paraId="0814689C" w14:textId="24B48D90" w:rsidR="0086440F" w:rsidRPr="00DC0780" w:rsidRDefault="00000000">
      <w:pPr>
        <w:widowControl w:val="0"/>
        <w:pBdr>
          <w:top w:val="nil"/>
          <w:left w:val="nil"/>
          <w:bottom w:val="nil"/>
          <w:right w:val="nil"/>
          <w:between w:val="nil"/>
        </w:pBdr>
        <w:spacing w:line="211" w:lineRule="auto"/>
        <w:ind w:left="2" w:right="703" w:firstLine="2"/>
        <w:rPr>
          <w:rFonts w:ascii="Times New Roman" w:eastAsia="Times New Roman" w:hAnsi="Times New Roman" w:cs="Times New Roman"/>
          <w:color w:val="000000"/>
          <w:sz w:val="25"/>
          <w:szCs w:val="25"/>
        </w:rPr>
      </w:pPr>
      <w:r w:rsidRPr="00DC0780">
        <w:rPr>
          <w:rFonts w:ascii="Times New Roman" w:eastAsia="Times New Roman" w:hAnsi="Times New Roman" w:cs="Times New Roman"/>
          <w:color w:val="000000"/>
          <w:sz w:val="25"/>
          <w:szCs w:val="25"/>
        </w:rPr>
        <w:t xml:space="preserve">Many of our church members have themselves suffered the loss </w:t>
      </w:r>
      <w:r w:rsidR="00560EE0" w:rsidRPr="00DC0780">
        <w:rPr>
          <w:rFonts w:ascii="Times New Roman" w:eastAsia="Times New Roman" w:hAnsi="Times New Roman" w:cs="Times New Roman"/>
          <w:color w:val="000000"/>
          <w:sz w:val="25"/>
          <w:szCs w:val="25"/>
        </w:rPr>
        <w:t>of loved</w:t>
      </w:r>
      <w:r w:rsidRPr="00DC0780">
        <w:rPr>
          <w:rFonts w:ascii="Times New Roman" w:eastAsia="Times New Roman" w:hAnsi="Times New Roman" w:cs="Times New Roman"/>
          <w:color w:val="000000"/>
          <w:sz w:val="25"/>
          <w:szCs w:val="25"/>
        </w:rPr>
        <w:t xml:space="preserve"> ones and are very aware of the pain this causes. We want to </w:t>
      </w:r>
      <w:r w:rsidR="00560EE0" w:rsidRPr="00DC0780">
        <w:rPr>
          <w:rFonts w:ascii="Times New Roman" w:eastAsia="Times New Roman" w:hAnsi="Times New Roman" w:cs="Times New Roman"/>
          <w:color w:val="000000"/>
          <w:sz w:val="25"/>
          <w:szCs w:val="25"/>
        </w:rPr>
        <w:t>be as</w:t>
      </w:r>
      <w:r w:rsidRPr="00DC0780">
        <w:rPr>
          <w:rFonts w:ascii="Times New Roman" w:eastAsia="Times New Roman" w:hAnsi="Times New Roman" w:cs="Times New Roman"/>
          <w:color w:val="000000"/>
          <w:sz w:val="25"/>
          <w:szCs w:val="25"/>
        </w:rPr>
        <w:t xml:space="preserve"> supportive as possible of those suffering bereavement.  </w:t>
      </w:r>
      <w:r w:rsidR="00560EE0" w:rsidRPr="00DC0780">
        <w:rPr>
          <w:rFonts w:ascii="Times New Roman" w:eastAsia="Times New Roman" w:hAnsi="Times New Roman" w:cs="Times New Roman"/>
          <w:color w:val="000000"/>
          <w:sz w:val="25"/>
          <w:szCs w:val="25"/>
        </w:rPr>
        <w:t>A Pastoral Care team</w:t>
      </w:r>
      <w:r w:rsidRPr="00DC0780">
        <w:rPr>
          <w:rFonts w:ascii="Times New Roman" w:eastAsia="Times New Roman" w:hAnsi="Times New Roman" w:cs="Times New Roman"/>
          <w:color w:val="000000"/>
          <w:sz w:val="25"/>
          <w:szCs w:val="25"/>
        </w:rPr>
        <w:t xml:space="preserve"> is available </w:t>
      </w:r>
      <w:r w:rsidR="00560EE0" w:rsidRPr="00DC0780">
        <w:rPr>
          <w:rFonts w:ascii="Times New Roman" w:eastAsia="Times New Roman" w:hAnsi="Times New Roman" w:cs="Times New Roman"/>
          <w:color w:val="000000"/>
          <w:sz w:val="25"/>
          <w:szCs w:val="25"/>
        </w:rPr>
        <w:t>to visit</w:t>
      </w:r>
      <w:r w:rsidRPr="00DC0780">
        <w:rPr>
          <w:rFonts w:ascii="Times New Roman" w:eastAsia="Times New Roman" w:hAnsi="Times New Roman" w:cs="Times New Roman"/>
          <w:color w:val="000000"/>
          <w:sz w:val="25"/>
          <w:szCs w:val="25"/>
        </w:rPr>
        <w:t xml:space="preserve"> those who would like to talk through their loss. Occasional services are</w:t>
      </w:r>
      <w:r w:rsidRPr="00DC0780">
        <w:rPr>
          <w:rFonts w:ascii="Times New Roman" w:eastAsia="Times New Roman" w:hAnsi="Times New Roman" w:cs="Times New Roman"/>
          <w:sz w:val="25"/>
          <w:szCs w:val="25"/>
        </w:rPr>
        <w:t xml:space="preserve"> </w:t>
      </w:r>
      <w:r w:rsidRPr="00DC0780">
        <w:rPr>
          <w:rFonts w:ascii="Times New Roman" w:eastAsia="Times New Roman" w:hAnsi="Times New Roman" w:cs="Times New Roman"/>
          <w:color w:val="000000"/>
          <w:sz w:val="25"/>
          <w:szCs w:val="25"/>
        </w:rPr>
        <w:t xml:space="preserve">held to remember the Departed and to pray </w:t>
      </w:r>
      <w:r w:rsidR="00560EE0" w:rsidRPr="00DC0780">
        <w:rPr>
          <w:rFonts w:ascii="Times New Roman" w:eastAsia="Times New Roman" w:hAnsi="Times New Roman" w:cs="Times New Roman"/>
          <w:color w:val="000000"/>
          <w:sz w:val="25"/>
          <w:szCs w:val="25"/>
        </w:rPr>
        <w:t>for those</w:t>
      </w:r>
      <w:r w:rsidRPr="00DC0780">
        <w:rPr>
          <w:rFonts w:ascii="Times New Roman" w:eastAsia="Times New Roman" w:hAnsi="Times New Roman" w:cs="Times New Roman"/>
          <w:color w:val="000000"/>
          <w:sz w:val="25"/>
          <w:szCs w:val="25"/>
        </w:rPr>
        <w:t xml:space="preserve"> who mourn.</w:t>
      </w:r>
      <w:r w:rsidRPr="00DC0780">
        <w:rPr>
          <w:rFonts w:ascii="Times New Roman" w:eastAsia="Times New Roman" w:hAnsi="Times New Roman" w:cs="Times New Roman"/>
          <w:sz w:val="25"/>
          <w:szCs w:val="25"/>
        </w:rPr>
        <w:t xml:space="preserve"> </w:t>
      </w:r>
      <w:r w:rsidRPr="00DC0780">
        <w:rPr>
          <w:rFonts w:ascii="Times New Roman" w:eastAsia="Times New Roman" w:hAnsi="Times New Roman" w:cs="Times New Roman"/>
          <w:color w:val="000000"/>
          <w:sz w:val="25"/>
          <w:szCs w:val="25"/>
        </w:rPr>
        <w:t xml:space="preserve">Each November, at All Souls, we remember </w:t>
      </w:r>
      <w:r w:rsidR="00560EE0" w:rsidRPr="00DC0780">
        <w:rPr>
          <w:rFonts w:ascii="Times New Roman" w:eastAsia="Times New Roman" w:hAnsi="Times New Roman" w:cs="Times New Roman"/>
          <w:color w:val="000000"/>
          <w:sz w:val="25"/>
          <w:szCs w:val="25"/>
        </w:rPr>
        <w:t>all those</w:t>
      </w:r>
      <w:r w:rsidRPr="00DC0780">
        <w:rPr>
          <w:rFonts w:ascii="Times New Roman" w:eastAsia="Times New Roman" w:hAnsi="Times New Roman" w:cs="Times New Roman"/>
          <w:color w:val="000000"/>
          <w:sz w:val="25"/>
          <w:szCs w:val="25"/>
        </w:rPr>
        <w:t xml:space="preserve"> who have</w:t>
      </w:r>
      <w:r w:rsidRPr="00DC0780">
        <w:rPr>
          <w:rFonts w:ascii="Times New Roman" w:eastAsia="Times New Roman" w:hAnsi="Times New Roman" w:cs="Times New Roman"/>
          <w:sz w:val="25"/>
          <w:szCs w:val="25"/>
        </w:rPr>
        <w:t xml:space="preserve"> </w:t>
      </w:r>
      <w:r w:rsidRPr="00DC0780">
        <w:rPr>
          <w:rFonts w:ascii="Times New Roman" w:eastAsia="Times New Roman" w:hAnsi="Times New Roman" w:cs="Times New Roman"/>
          <w:color w:val="000000"/>
          <w:sz w:val="25"/>
          <w:szCs w:val="25"/>
        </w:rPr>
        <w:t xml:space="preserve">departed in the previous year.  </w:t>
      </w:r>
    </w:p>
    <w:p w14:paraId="11FDDD80" w14:textId="77777777" w:rsidR="0086440F" w:rsidRPr="00DC0780" w:rsidRDefault="00000000">
      <w:pPr>
        <w:widowControl w:val="0"/>
        <w:pBdr>
          <w:top w:val="nil"/>
          <w:left w:val="nil"/>
          <w:bottom w:val="nil"/>
          <w:right w:val="nil"/>
          <w:between w:val="nil"/>
        </w:pBdr>
        <w:spacing w:before="251" w:line="240" w:lineRule="auto"/>
        <w:ind w:left="5"/>
        <w:rPr>
          <w:rFonts w:ascii="Times New Roman" w:eastAsia="Times New Roman" w:hAnsi="Times New Roman" w:cs="Times New Roman"/>
          <w:b/>
          <w:color w:val="000000"/>
          <w:sz w:val="25"/>
          <w:szCs w:val="25"/>
        </w:rPr>
      </w:pPr>
      <w:r w:rsidRPr="00DC0780">
        <w:rPr>
          <w:rFonts w:ascii="Times New Roman" w:eastAsia="Times New Roman" w:hAnsi="Times New Roman" w:cs="Times New Roman"/>
          <w:b/>
          <w:color w:val="000000"/>
          <w:sz w:val="25"/>
          <w:szCs w:val="25"/>
        </w:rPr>
        <w:t xml:space="preserve">Remembering </w:t>
      </w:r>
    </w:p>
    <w:p w14:paraId="53272D26" w14:textId="32583ECB" w:rsidR="0086440F" w:rsidRPr="00DC0780" w:rsidRDefault="00000000">
      <w:pPr>
        <w:widowControl w:val="0"/>
        <w:pBdr>
          <w:top w:val="nil"/>
          <w:left w:val="nil"/>
          <w:bottom w:val="nil"/>
          <w:right w:val="nil"/>
          <w:between w:val="nil"/>
        </w:pBdr>
        <w:spacing w:line="211" w:lineRule="auto"/>
        <w:ind w:right="557" w:firstLine="4"/>
        <w:rPr>
          <w:rFonts w:ascii="Times New Roman" w:eastAsia="Times New Roman" w:hAnsi="Times New Roman" w:cs="Times New Roman"/>
          <w:color w:val="000000"/>
          <w:sz w:val="25"/>
          <w:szCs w:val="25"/>
        </w:rPr>
      </w:pPr>
      <w:r w:rsidRPr="00DC0780">
        <w:rPr>
          <w:rFonts w:ascii="Times New Roman" w:eastAsia="Times New Roman" w:hAnsi="Times New Roman" w:cs="Times New Roman"/>
          <w:color w:val="000000"/>
          <w:sz w:val="25"/>
          <w:szCs w:val="25"/>
        </w:rPr>
        <w:t xml:space="preserve">Both St Martin’s and St Peter &amp; St Paul have memorial books. </w:t>
      </w:r>
      <w:r w:rsidR="00560EE0" w:rsidRPr="00DC0780">
        <w:rPr>
          <w:rFonts w:ascii="Times New Roman" w:eastAsia="Times New Roman" w:hAnsi="Times New Roman" w:cs="Times New Roman"/>
          <w:color w:val="000000"/>
          <w:sz w:val="25"/>
          <w:szCs w:val="25"/>
        </w:rPr>
        <w:t>Any parishioner</w:t>
      </w:r>
      <w:r w:rsidRPr="00DC0780">
        <w:rPr>
          <w:rFonts w:ascii="Times New Roman" w:eastAsia="Times New Roman" w:hAnsi="Times New Roman" w:cs="Times New Roman"/>
          <w:color w:val="000000"/>
          <w:sz w:val="25"/>
          <w:szCs w:val="25"/>
        </w:rPr>
        <w:t xml:space="preserve"> may place the name of a loved one in the book by </w:t>
      </w:r>
      <w:r w:rsidR="00560EE0" w:rsidRPr="00DC0780">
        <w:rPr>
          <w:rFonts w:ascii="Times New Roman" w:eastAsia="Times New Roman" w:hAnsi="Times New Roman" w:cs="Times New Roman"/>
          <w:color w:val="000000"/>
          <w:sz w:val="25"/>
          <w:szCs w:val="25"/>
        </w:rPr>
        <w:t>applying to</w:t>
      </w:r>
      <w:r w:rsidRPr="00DC0780">
        <w:rPr>
          <w:rFonts w:ascii="Times New Roman" w:eastAsia="Times New Roman" w:hAnsi="Times New Roman" w:cs="Times New Roman"/>
          <w:color w:val="000000"/>
          <w:sz w:val="25"/>
          <w:szCs w:val="25"/>
        </w:rPr>
        <w:t xml:space="preserve"> the parish office. Some families like to mark the anniversary of the passing of a </w:t>
      </w:r>
      <w:r w:rsidR="00560EE0" w:rsidRPr="00DC0780">
        <w:rPr>
          <w:rFonts w:ascii="Times New Roman" w:eastAsia="Times New Roman" w:hAnsi="Times New Roman" w:cs="Times New Roman"/>
          <w:color w:val="000000"/>
          <w:sz w:val="25"/>
          <w:szCs w:val="25"/>
        </w:rPr>
        <w:t>loved one</w:t>
      </w:r>
      <w:r w:rsidRPr="00DC0780">
        <w:rPr>
          <w:rFonts w:ascii="Times New Roman" w:eastAsia="Times New Roman" w:hAnsi="Times New Roman" w:cs="Times New Roman"/>
          <w:color w:val="000000"/>
          <w:sz w:val="25"/>
          <w:szCs w:val="25"/>
        </w:rPr>
        <w:t xml:space="preserve"> by arranging the flowers in church that week, or by </w:t>
      </w:r>
      <w:proofErr w:type="gramStart"/>
      <w:r w:rsidRPr="00DC0780">
        <w:rPr>
          <w:rFonts w:ascii="Times New Roman" w:eastAsia="Times New Roman" w:hAnsi="Times New Roman" w:cs="Times New Roman"/>
          <w:color w:val="000000"/>
          <w:sz w:val="25"/>
          <w:szCs w:val="25"/>
        </w:rPr>
        <w:t xml:space="preserve">making </w:t>
      </w:r>
      <w:r w:rsidR="00560EE0" w:rsidRPr="00DC0780">
        <w:rPr>
          <w:rFonts w:ascii="Times New Roman" w:eastAsia="Times New Roman" w:hAnsi="Times New Roman" w:cs="Times New Roman"/>
          <w:color w:val="000000"/>
          <w:sz w:val="25"/>
          <w:szCs w:val="25"/>
        </w:rPr>
        <w:t xml:space="preserve">a </w:t>
      </w:r>
      <w:r w:rsidRPr="00DC0780">
        <w:rPr>
          <w:rFonts w:ascii="Times New Roman" w:eastAsia="Times New Roman" w:hAnsi="Times New Roman" w:cs="Times New Roman"/>
          <w:color w:val="000000"/>
          <w:sz w:val="25"/>
          <w:szCs w:val="25"/>
        </w:rPr>
        <w:t>donation</w:t>
      </w:r>
      <w:proofErr w:type="gramEnd"/>
      <w:r w:rsidRPr="00DC0780">
        <w:rPr>
          <w:rFonts w:ascii="Times New Roman" w:eastAsia="Times New Roman" w:hAnsi="Times New Roman" w:cs="Times New Roman"/>
          <w:color w:val="000000"/>
          <w:sz w:val="25"/>
          <w:szCs w:val="25"/>
        </w:rPr>
        <w:t xml:space="preserve"> towards the cost of a flower arrangement. More details </w:t>
      </w:r>
      <w:r w:rsidR="00560EE0" w:rsidRPr="00DC0780">
        <w:rPr>
          <w:rFonts w:ascii="Times New Roman" w:eastAsia="Times New Roman" w:hAnsi="Times New Roman" w:cs="Times New Roman"/>
          <w:color w:val="000000"/>
          <w:sz w:val="25"/>
          <w:szCs w:val="25"/>
        </w:rPr>
        <w:t>are available</w:t>
      </w:r>
      <w:r w:rsidRPr="00DC0780">
        <w:rPr>
          <w:rFonts w:ascii="Times New Roman" w:eastAsia="Times New Roman" w:hAnsi="Times New Roman" w:cs="Times New Roman"/>
          <w:color w:val="000000"/>
          <w:sz w:val="25"/>
          <w:szCs w:val="25"/>
        </w:rPr>
        <w:t xml:space="preserve"> from the parish office. There is a good record of all the known graves in St Martin’s</w:t>
      </w:r>
      <w:r w:rsidRPr="00DC0780">
        <w:rPr>
          <w:rFonts w:ascii="Times New Roman" w:eastAsia="Times New Roman" w:hAnsi="Times New Roman" w:cs="Times New Roman"/>
          <w:sz w:val="25"/>
          <w:szCs w:val="25"/>
        </w:rPr>
        <w:t xml:space="preserve"> </w:t>
      </w:r>
      <w:r w:rsidRPr="00DC0780">
        <w:rPr>
          <w:rFonts w:ascii="Times New Roman" w:eastAsia="Times New Roman" w:hAnsi="Times New Roman" w:cs="Times New Roman"/>
          <w:color w:val="000000"/>
          <w:sz w:val="25"/>
          <w:szCs w:val="25"/>
        </w:rPr>
        <w:t xml:space="preserve">churchyard and information can be supplied by the parish office. </w:t>
      </w:r>
    </w:p>
    <w:p w14:paraId="7646BD61" w14:textId="77777777" w:rsidR="00DC0780" w:rsidRDefault="00DC0780">
      <w:pPr>
        <w:widowControl w:val="0"/>
        <w:pBdr>
          <w:top w:val="nil"/>
          <w:left w:val="nil"/>
          <w:bottom w:val="nil"/>
          <w:right w:val="nil"/>
          <w:between w:val="nil"/>
        </w:pBdr>
        <w:spacing w:line="240" w:lineRule="auto"/>
        <w:ind w:right="1912"/>
        <w:jc w:val="right"/>
        <w:rPr>
          <w:rFonts w:ascii="Times New Roman" w:eastAsia="Times New Roman" w:hAnsi="Times New Roman" w:cs="Times New Roman"/>
          <w:color w:val="000000"/>
          <w:sz w:val="27"/>
          <w:szCs w:val="27"/>
        </w:rPr>
      </w:pPr>
    </w:p>
    <w:p w14:paraId="23151B8F" w14:textId="77777777" w:rsidR="00DC0780" w:rsidRDefault="00DC0780">
      <w:pPr>
        <w:widowControl w:val="0"/>
        <w:pBdr>
          <w:top w:val="nil"/>
          <w:left w:val="nil"/>
          <w:bottom w:val="nil"/>
          <w:right w:val="nil"/>
          <w:between w:val="nil"/>
        </w:pBdr>
        <w:spacing w:line="240" w:lineRule="auto"/>
        <w:ind w:right="1912"/>
        <w:jc w:val="right"/>
        <w:rPr>
          <w:rFonts w:ascii="Times New Roman" w:eastAsia="Times New Roman" w:hAnsi="Times New Roman" w:cs="Times New Roman"/>
          <w:color w:val="000000"/>
          <w:sz w:val="27"/>
          <w:szCs w:val="27"/>
        </w:rPr>
      </w:pPr>
    </w:p>
    <w:p w14:paraId="52596B7F" w14:textId="77777777" w:rsidR="00560EE0" w:rsidRDefault="00DC0780" w:rsidP="00DC0780">
      <w:pPr>
        <w:widowControl w:val="0"/>
        <w:pBdr>
          <w:top w:val="nil"/>
          <w:left w:val="nil"/>
          <w:bottom w:val="nil"/>
          <w:right w:val="nil"/>
          <w:between w:val="nil"/>
        </w:pBdr>
        <w:spacing w:line="240" w:lineRule="auto"/>
        <w:ind w:left="2880" w:right="1912"/>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p>
    <w:p w14:paraId="42128C24" w14:textId="77777777" w:rsidR="00ED26A4" w:rsidRDefault="00ED26A4" w:rsidP="00DC0780">
      <w:pPr>
        <w:widowControl w:val="0"/>
        <w:pBdr>
          <w:top w:val="nil"/>
          <w:left w:val="nil"/>
          <w:bottom w:val="nil"/>
          <w:right w:val="nil"/>
          <w:between w:val="nil"/>
        </w:pBdr>
        <w:spacing w:line="240" w:lineRule="auto"/>
        <w:ind w:left="2880" w:right="1912"/>
        <w:rPr>
          <w:rFonts w:ascii="Times New Roman" w:eastAsia="Times New Roman" w:hAnsi="Times New Roman" w:cs="Times New Roman"/>
          <w:color w:val="000000"/>
          <w:sz w:val="27"/>
          <w:szCs w:val="27"/>
        </w:rPr>
      </w:pPr>
    </w:p>
    <w:p w14:paraId="20FBE6BE" w14:textId="4B7DBAFB" w:rsidR="0086440F" w:rsidRDefault="00DC0780" w:rsidP="00560EE0">
      <w:pPr>
        <w:widowControl w:val="0"/>
        <w:pBdr>
          <w:top w:val="nil"/>
          <w:left w:val="nil"/>
          <w:bottom w:val="nil"/>
          <w:right w:val="nil"/>
          <w:between w:val="nil"/>
        </w:pBdr>
        <w:spacing w:line="240" w:lineRule="auto"/>
        <w:ind w:left="2880" w:right="1912"/>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St Martin, Eynsford</w:t>
      </w:r>
    </w:p>
    <w:p w14:paraId="7ACFDBFD" w14:textId="317B12D7" w:rsidR="0086440F" w:rsidRDefault="00000000" w:rsidP="00560EE0">
      <w:pPr>
        <w:widowControl w:val="0"/>
        <w:pBdr>
          <w:top w:val="nil"/>
          <w:left w:val="nil"/>
          <w:bottom w:val="nil"/>
          <w:right w:val="nil"/>
          <w:between w:val="nil"/>
        </w:pBdr>
        <w:spacing w:line="240" w:lineRule="auto"/>
        <w:ind w:left="1440" w:right="1165" w:firstLine="72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St Peter and St Paul, Farningham</w:t>
      </w:r>
    </w:p>
    <w:p w14:paraId="1337785E" w14:textId="598E8BE9" w:rsidR="0086440F" w:rsidRDefault="00000000" w:rsidP="00560EE0">
      <w:pPr>
        <w:widowControl w:val="0"/>
        <w:pBdr>
          <w:top w:val="nil"/>
          <w:left w:val="nil"/>
          <w:bottom w:val="nil"/>
          <w:right w:val="nil"/>
          <w:between w:val="nil"/>
        </w:pBdr>
        <w:spacing w:line="240" w:lineRule="auto"/>
        <w:ind w:left="2160" w:right="1650" w:firstLine="720"/>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St Botolph, Lullingstone</w:t>
      </w:r>
    </w:p>
    <w:p w14:paraId="52116093" w14:textId="77777777" w:rsidR="0086440F" w:rsidRDefault="00000000">
      <w:pPr>
        <w:widowControl w:val="0"/>
        <w:pBdr>
          <w:top w:val="nil"/>
          <w:left w:val="nil"/>
          <w:bottom w:val="nil"/>
          <w:right w:val="nil"/>
          <w:between w:val="nil"/>
        </w:pBdr>
        <w:spacing w:before="198" w:line="368" w:lineRule="auto"/>
        <w:ind w:left="1399" w:right="19"/>
        <w:jc w:val="center"/>
        <w:rPr>
          <w:rFonts w:ascii="Times New Roman" w:eastAsia="Times New Roman" w:hAnsi="Times New Roman" w:cs="Times New Roman"/>
          <w:color w:val="000000"/>
          <w:sz w:val="72"/>
          <w:szCs w:val="72"/>
        </w:rPr>
      </w:pPr>
      <w:r>
        <w:rPr>
          <w:rFonts w:ascii="Times New Roman" w:eastAsia="Times New Roman" w:hAnsi="Times New Roman" w:cs="Times New Roman"/>
          <w:color w:val="000000"/>
          <w:sz w:val="72"/>
          <w:szCs w:val="72"/>
        </w:rPr>
        <w:t xml:space="preserve">Churchyard Policy </w:t>
      </w:r>
      <w:r>
        <w:rPr>
          <w:rFonts w:ascii="Times New Roman" w:eastAsia="Times New Roman" w:hAnsi="Times New Roman" w:cs="Times New Roman"/>
          <w:noProof/>
          <w:color w:val="000000"/>
          <w:sz w:val="72"/>
          <w:szCs w:val="72"/>
        </w:rPr>
        <w:drawing>
          <wp:inline distT="19050" distB="19050" distL="19050" distR="19050" wp14:anchorId="238027B1" wp14:editId="067F76FD">
            <wp:extent cx="3823208" cy="2548763"/>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3823208" cy="2548763"/>
                    </a:xfrm>
                    <a:prstGeom prst="rect">
                      <a:avLst/>
                    </a:prstGeom>
                    <a:ln/>
                  </pic:spPr>
                </pic:pic>
              </a:graphicData>
            </a:graphic>
          </wp:inline>
        </w:drawing>
      </w:r>
    </w:p>
    <w:p w14:paraId="7FB2CA9B" w14:textId="77777777" w:rsidR="0086440F" w:rsidRDefault="00000000">
      <w:pPr>
        <w:widowControl w:val="0"/>
        <w:pBdr>
          <w:top w:val="nil"/>
          <w:left w:val="nil"/>
          <w:bottom w:val="nil"/>
          <w:right w:val="nil"/>
          <w:between w:val="nil"/>
        </w:pBdr>
        <w:spacing w:line="240" w:lineRule="auto"/>
        <w:ind w:left="2160" w:right="2034"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EFL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Benefice </w:t>
      </w:r>
      <w:r>
        <w:rPr>
          <w:rFonts w:ascii="Times New Roman" w:eastAsia="Times New Roman" w:hAnsi="Times New Roman" w:cs="Times New Roman"/>
          <w:color w:val="000000"/>
          <w:sz w:val="24"/>
          <w:szCs w:val="24"/>
        </w:rPr>
        <w:t xml:space="preserve">Office, </w:t>
      </w:r>
    </w:p>
    <w:p w14:paraId="09138909" w14:textId="77777777" w:rsidR="0086440F" w:rsidRDefault="00000000">
      <w:pPr>
        <w:widowControl w:val="0"/>
        <w:pBdr>
          <w:top w:val="nil"/>
          <w:left w:val="nil"/>
          <w:bottom w:val="nil"/>
          <w:right w:val="nil"/>
          <w:between w:val="nil"/>
        </w:pBdr>
        <w:spacing w:line="240" w:lineRule="auto"/>
        <w:ind w:left="2880" w:right="20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 Martin’s Church, </w:t>
      </w:r>
    </w:p>
    <w:p w14:paraId="4D7CC0F6" w14:textId="77777777" w:rsidR="0086440F" w:rsidRDefault="00000000">
      <w:pPr>
        <w:widowControl w:val="0"/>
        <w:pBdr>
          <w:top w:val="nil"/>
          <w:left w:val="nil"/>
          <w:bottom w:val="nil"/>
          <w:right w:val="nil"/>
          <w:between w:val="nil"/>
        </w:pBdr>
        <w:spacing w:line="240" w:lineRule="auto"/>
        <w:ind w:left="2880" w:right="203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Church Walk, Eynsford, Kent DA4 0EH </w:t>
      </w:r>
    </w:p>
    <w:p w14:paraId="46037B07" w14:textId="77777777" w:rsidR="0086440F" w:rsidRDefault="00000000">
      <w:pPr>
        <w:widowControl w:val="0"/>
        <w:pBdr>
          <w:top w:val="nil"/>
          <w:left w:val="nil"/>
          <w:bottom w:val="nil"/>
          <w:right w:val="nil"/>
          <w:between w:val="nil"/>
        </w:pBdr>
        <w:spacing w:line="240" w:lineRule="auto"/>
        <w:ind w:left="2880" w:right="203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01322 863050 </w:t>
      </w:r>
    </w:p>
    <w:p w14:paraId="0E939755" w14:textId="77777777" w:rsidR="0086440F" w:rsidRDefault="00000000">
      <w:pPr>
        <w:widowControl w:val="0"/>
        <w:pBdr>
          <w:top w:val="nil"/>
          <w:left w:val="nil"/>
          <w:bottom w:val="nil"/>
          <w:right w:val="nil"/>
          <w:between w:val="nil"/>
        </w:pBdr>
        <w:spacing w:line="240" w:lineRule="auto"/>
        <w:ind w:left="2880" w:right="222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efloffice3@gmail</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com </w:t>
      </w:r>
    </w:p>
    <w:p w14:paraId="4F215EE9" w14:textId="77777777" w:rsidR="0086440F" w:rsidRDefault="0086440F">
      <w:pPr>
        <w:widowControl w:val="0"/>
        <w:pBdr>
          <w:top w:val="nil"/>
          <w:left w:val="nil"/>
          <w:bottom w:val="nil"/>
          <w:right w:val="nil"/>
          <w:between w:val="nil"/>
        </w:pBdr>
        <w:spacing w:line="240" w:lineRule="auto"/>
        <w:ind w:right="2223" w:firstLine="720"/>
        <w:jc w:val="center"/>
        <w:rPr>
          <w:rFonts w:ascii="Times New Roman" w:eastAsia="Times New Roman" w:hAnsi="Times New Roman" w:cs="Times New Roman"/>
          <w:sz w:val="24"/>
          <w:szCs w:val="24"/>
        </w:rPr>
      </w:pPr>
    </w:p>
    <w:p w14:paraId="4E42F1FA" w14:textId="076231DA" w:rsidR="0086440F" w:rsidRPr="00502B39" w:rsidRDefault="00502B39" w:rsidP="00502B39">
      <w:pPr>
        <w:widowControl w:val="0"/>
        <w:pBdr>
          <w:top w:val="nil"/>
          <w:left w:val="nil"/>
          <w:bottom w:val="nil"/>
          <w:right w:val="nil"/>
          <w:between w:val="nil"/>
        </w:pBdr>
        <w:spacing w:line="240" w:lineRule="auto"/>
        <w:ind w:left="2160" w:right="2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00000" w:rsidRPr="00502B39">
        <w:rPr>
          <w:rFonts w:ascii="Times New Roman" w:eastAsia="Times New Roman" w:hAnsi="Times New Roman" w:cs="Times New Roman"/>
          <w:color w:val="000000"/>
          <w:sz w:val="24"/>
          <w:szCs w:val="24"/>
        </w:rPr>
        <w:t xml:space="preserve">Rector: </w:t>
      </w:r>
      <w:r w:rsidRPr="00502B39">
        <w:rPr>
          <w:rFonts w:ascii="Times New Roman" w:eastAsia="Times New Roman" w:hAnsi="Times New Roman" w:cs="Times New Roman"/>
          <w:color w:val="000000"/>
          <w:sz w:val="24"/>
          <w:szCs w:val="24"/>
        </w:rPr>
        <w:t>Revd Trudi Oliver</w:t>
      </w:r>
    </w:p>
    <w:p w14:paraId="7949DBC8" w14:textId="3EF50CFC" w:rsidR="0086440F" w:rsidRDefault="00000000" w:rsidP="006F14B6">
      <w:pPr>
        <w:widowControl w:val="0"/>
        <w:pBdr>
          <w:top w:val="nil"/>
          <w:left w:val="nil"/>
          <w:bottom w:val="nil"/>
          <w:right w:val="nil"/>
          <w:between w:val="nil"/>
        </w:pBdr>
        <w:spacing w:line="240" w:lineRule="auto"/>
        <w:ind w:left="2880" w:right="2223"/>
        <w:rPr>
          <w:rFonts w:ascii="Times New Roman" w:eastAsia="Times New Roman" w:hAnsi="Times New Roman" w:cs="Times New Roman"/>
          <w:b/>
          <w:sz w:val="24"/>
          <w:szCs w:val="24"/>
        </w:rPr>
      </w:pPr>
      <w:hyperlink r:id="rId6" w:history="1">
        <w:r w:rsidR="006F14B6" w:rsidRPr="00675E95">
          <w:rPr>
            <w:rStyle w:val="Hyperlink"/>
            <w:rFonts w:ascii="Times New Roman" w:eastAsia="Times New Roman" w:hAnsi="Times New Roman" w:cs="Times New Roman"/>
            <w:sz w:val="24"/>
            <w:szCs w:val="24"/>
          </w:rPr>
          <w:t>www.efl-churches.org</w:t>
        </w:r>
      </w:hyperlink>
    </w:p>
    <w:p w14:paraId="2181914D" w14:textId="77777777" w:rsidR="0086440F" w:rsidRDefault="0086440F">
      <w:pPr>
        <w:widowControl w:val="0"/>
        <w:pBdr>
          <w:top w:val="nil"/>
          <w:left w:val="nil"/>
          <w:bottom w:val="nil"/>
          <w:right w:val="nil"/>
          <w:between w:val="nil"/>
        </w:pBdr>
        <w:spacing w:line="240" w:lineRule="auto"/>
        <w:ind w:right="2223"/>
        <w:rPr>
          <w:rFonts w:ascii="Times New Roman" w:eastAsia="Times New Roman" w:hAnsi="Times New Roman" w:cs="Times New Roman"/>
          <w:b/>
          <w:sz w:val="24"/>
          <w:szCs w:val="24"/>
        </w:rPr>
      </w:pPr>
    </w:p>
    <w:p w14:paraId="2B806017" w14:textId="77777777" w:rsidR="00ED26A4" w:rsidRDefault="00ED26A4">
      <w:pPr>
        <w:widowControl w:val="0"/>
        <w:pBdr>
          <w:top w:val="nil"/>
          <w:left w:val="nil"/>
          <w:bottom w:val="nil"/>
          <w:right w:val="nil"/>
          <w:between w:val="nil"/>
        </w:pBdr>
        <w:spacing w:line="240" w:lineRule="auto"/>
        <w:ind w:right="2223"/>
        <w:jc w:val="both"/>
        <w:rPr>
          <w:rFonts w:ascii="Times New Roman" w:eastAsia="Times New Roman" w:hAnsi="Times New Roman" w:cs="Times New Roman"/>
          <w:b/>
          <w:sz w:val="24"/>
          <w:szCs w:val="24"/>
        </w:rPr>
      </w:pPr>
    </w:p>
    <w:p w14:paraId="35A4A2B4" w14:textId="5C9717FE" w:rsidR="0086440F" w:rsidRPr="00DC0780" w:rsidRDefault="00000000">
      <w:pPr>
        <w:widowControl w:val="0"/>
        <w:pBdr>
          <w:top w:val="nil"/>
          <w:left w:val="nil"/>
          <w:bottom w:val="nil"/>
          <w:right w:val="nil"/>
          <w:between w:val="nil"/>
        </w:pBdr>
        <w:spacing w:line="240" w:lineRule="auto"/>
        <w:ind w:right="2223"/>
        <w:jc w:val="both"/>
        <w:rPr>
          <w:rFonts w:ascii="Times New Roman" w:eastAsia="Times New Roman" w:hAnsi="Times New Roman" w:cs="Times New Roman"/>
          <w:b/>
          <w:color w:val="000000"/>
          <w:sz w:val="25"/>
          <w:szCs w:val="25"/>
        </w:rPr>
      </w:pPr>
      <w:r w:rsidRPr="00DC0780">
        <w:rPr>
          <w:rFonts w:ascii="Times New Roman" w:eastAsia="Times New Roman" w:hAnsi="Times New Roman" w:cs="Times New Roman"/>
          <w:b/>
          <w:color w:val="000000"/>
          <w:sz w:val="25"/>
          <w:szCs w:val="25"/>
        </w:rPr>
        <w:lastRenderedPageBreak/>
        <w:t>Introduction</w:t>
      </w:r>
      <w:r w:rsidR="00D23855">
        <w:rPr>
          <w:rFonts w:ascii="Times New Roman" w:eastAsia="Times New Roman" w:hAnsi="Times New Roman" w:cs="Times New Roman"/>
          <w:b/>
          <w:color w:val="000000"/>
          <w:sz w:val="25"/>
          <w:szCs w:val="25"/>
        </w:rPr>
        <w:tab/>
      </w:r>
      <w:r w:rsidR="00D23855">
        <w:rPr>
          <w:rFonts w:ascii="Times New Roman" w:eastAsia="Times New Roman" w:hAnsi="Times New Roman" w:cs="Times New Roman"/>
          <w:b/>
          <w:color w:val="000000"/>
          <w:sz w:val="25"/>
          <w:szCs w:val="25"/>
        </w:rPr>
        <w:tab/>
      </w:r>
    </w:p>
    <w:p w14:paraId="0802A658" w14:textId="420A5AFF" w:rsidR="0086440F" w:rsidRPr="00DC0780" w:rsidRDefault="00DC0780">
      <w:pPr>
        <w:widowControl w:val="0"/>
        <w:pBdr>
          <w:top w:val="nil"/>
          <w:left w:val="nil"/>
          <w:bottom w:val="nil"/>
          <w:right w:val="nil"/>
          <w:between w:val="nil"/>
        </w:pBdr>
        <w:spacing w:line="211" w:lineRule="auto"/>
        <w:ind w:left="1" w:right="814" w:firstLine="2"/>
        <w:jc w:val="both"/>
        <w:rPr>
          <w:rFonts w:ascii="Times New Roman" w:eastAsia="Times New Roman" w:hAnsi="Times New Roman" w:cs="Times New Roman"/>
          <w:color w:val="000000"/>
          <w:sz w:val="25"/>
          <w:szCs w:val="25"/>
        </w:rPr>
      </w:pPr>
      <w:r w:rsidRPr="00DC0780">
        <w:rPr>
          <w:rFonts w:ascii="Times New Roman" w:hAnsi="Times New Roman" w:cs="Times New Roman"/>
          <w:noProof/>
          <w:sz w:val="25"/>
          <w:szCs w:val="25"/>
        </w:rPr>
        <w:drawing>
          <wp:anchor distT="19050" distB="19050" distL="19050" distR="19050" simplePos="0" relativeHeight="251659264" behindDoc="0" locked="0" layoutInCell="1" hidden="0" allowOverlap="1" wp14:anchorId="63047889" wp14:editId="3E599DDC">
            <wp:simplePos x="0" y="0"/>
            <wp:positionH relativeFrom="column">
              <wp:posOffset>1967865</wp:posOffset>
            </wp:positionH>
            <wp:positionV relativeFrom="paragraph">
              <wp:posOffset>710565</wp:posOffset>
            </wp:positionV>
            <wp:extent cx="2390890" cy="1302045"/>
            <wp:effectExtent l="0" t="0" r="0" b="0"/>
            <wp:wrapSquare wrapText="bothSides" distT="19050" distB="19050" distL="19050" distR="1905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2390890" cy="1302045"/>
                    </a:xfrm>
                    <a:prstGeom prst="rect">
                      <a:avLst/>
                    </a:prstGeom>
                    <a:ln/>
                  </pic:spPr>
                </pic:pic>
              </a:graphicData>
            </a:graphic>
          </wp:anchor>
        </w:drawing>
      </w:r>
      <w:r w:rsidRPr="00DC0780">
        <w:rPr>
          <w:rFonts w:ascii="Times New Roman" w:eastAsia="Times New Roman" w:hAnsi="Times New Roman" w:cs="Times New Roman"/>
          <w:color w:val="000000"/>
          <w:sz w:val="25"/>
          <w:szCs w:val="25"/>
        </w:rPr>
        <w:t>From the earliest times, a churchyard has been regarded as “God’s acre” and as far as possible it should suggest something of the nature of a garden. Everything in a churchyard, from the memorial stones to the trees and shrubs should be a matter for care and</w:t>
      </w:r>
      <w:r w:rsidRPr="00DC0780">
        <w:rPr>
          <w:rFonts w:ascii="Times New Roman" w:eastAsia="Times New Roman" w:hAnsi="Times New Roman" w:cs="Times New Roman"/>
          <w:sz w:val="25"/>
          <w:szCs w:val="25"/>
        </w:rPr>
        <w:t xml:space="preserve"> </w:t>
      </w:r>
      <w:r w:rsidRPr="00DC0780">
        <w:rPr>
          <w:rFonts w:ascii="Times New Roman" w:eastAsia="Times New Roman" w:hAnsi="Times New Roman" w:cs="Times New Roman"/>
          <w:color w:val="000000"/>
          <w:sz w:val="25"/>
          <w:szCs w:val="25"/>
        </w:rPr>
        <w:t>consideration. It is with this in mind that</w:t>
      </w:r>
      <w:r w:rsidRPr="00DC0780">
        <w:rPr>
          <w:rFonts w:ascii="Times New Roman" w:eastAsia="Times New Roman" w:hAnsi="Times New Roman" w:cs="Times New Roman"/>
          <w:sz w:val="25"/>
          <w:szCs w:val="25"/>
        </w:rPr>
        <w:t xml:space="preserve"> </w:t>
      </w:r>
      <w:r w:rsidRPr="00DC0780">
        <w:rPr>
          <w:rFonts w:ascii="Times New Roman" w:eastAsia="Times New Roman" w:hAnsi="Times New Roman" w:cs="Times New Roman"/>
          <w:color w:val="000000"/>
          <w:sz w:val="25"/>
          <w:szCs w:val="25"/>
        </w:rPr>
        <w:t>the Diocese of Rochester has set out</w:t>
      </w:r>
      <w:r w:rsidRPr="00DC0780">
        <w:rPr>
          <w:rFonts w:ascii="Times New Roman" w:eastAsia="Times New Roman" w:hAnsi="Times New Roman" w:cs="Times New Roman"/>
          <w:sz w:val="25"/>
          <w:szCs w:val="25"/>
        </w:rPr>
        <w:t xml:space="preserve"> </w:t>
      </w:r>
      <w:r w:rsidRPr="00DC0780">
        <w:rPr>
          <w:rFonts w:ascii="Times New Roman" w:eastAsia="Times New Roman" w:hAnsi="Times New Roman" w:cs="Times New Roman"/>
          <w:color w:val="000000"/>
          <w:sz w:val="25"/>
          <w:szCs w:val="25"/>
        </w:rPr>
        <w:t>guidelines for the care and upkeep of</w:t>
      </w:r>
      <w:r w:rsidRPr="00DC0780">
        <w:rPr>
          <w:rFonts w:ascii="Times New Roman" w:eastAsia="Times New Roman" w:hAnsi="Times New Roman" w:cs="Times New Roman"/>
          <w:sz w:val="25"/>
          <w:szCs w:val="25"/>
        </w:rPr>
        <w:t xml:space="preserve"> </w:t>
      </w:r>
      <w:r w:rsidRPr="00DC0780">
        <w:rPr>
          <w:rFonts w:ascii="Times New Roman" w:eastAsia="Times New Roman" w:hAnsi="Times New Roman" w:cs="Times New Roman"/>
          <w:color w:val="000000"/>
          <w:sz w:val="25"/>
          <w:szCs w:val="25"/>
        </w:rPr>
        <w:t xml:space="preserve">churchyards, so that they may remain neat and tidy </w:t>
      </w:r>
      <w:r w:rsidRPr="00DC0780">
        <w:rPr>
          <w:rFonts w:ascii="Times New Roman" w:eastAsia="Times New Roman" w:hAnsi="Times New Roman" w:cs="Times New Roman"/>
          <w:sz w:val="25"/>
          <w:szCs w:val="25"/>
        </w:rPr>
        <w:t xml:space="preserve">throughout the </w:t>
      </w:r>
      <w:r w:rsidRPr="00DC0780">
        <w:rPr>
          <w:rFonts w:ascii="Times New Roman" w:eastAsia="Times New Roman" w:hAnsi="Times New Roman" w:cs="Times New Roman"/>
          <w:color w:val="000000"/>
          <w:sz w:val="25"/>
          <w:szCs w:val="25"/>
        </w:rPr>
        <w:t xml:space="preserve">year. Churchyards are places of </w:t>
      </w:r>
      <w:r w:rsidR="00BB557A" w:rsidRPr="00DC0780">
        <w:rPr>
          <w:rFonts w:ascii="Times New Roman" w:eastAsia="Times New Roman" w:hAnsi="Times New Roman" w:cs="Times New Roman"/>
          <w:color w:val="000000"/>
          <w:sz w:val="25"/>
          <w:szCs w:val="25"/>
        </w:rPr>
        <w:t>peace,</w:t>
      </w:r>
      <w:r w:rsidRPr="00DC0780">
        <w:rPr>
          <w:rFonts w:ascii="Times New Roman" w:eastAsia="Times New Roman" w:hAnsi="Times New Roman" w:cs="Times New Roman"/>
          <w:color w:val="000000"/>
          <w:sz w:val="25"/>
          <w:szCs w:val="25"/>
        </w:rPr>
        <w:t xml:space="preserve"> and this should be respected. </w:t>
      </w:r>
    </w:p>
    <w:p w14:paraId="68B42501" w14:textId="77777777" w:rsidR="0086440F" w:rsidRPr="00DC0780" w:rsidRDefault="00000000">
      <w:pPr>
        <w:widowControl w:val="0"/>
        <w:pBdr>
          <w:top w:val="nil"/>
          <w:left w:val="nil"/>
          <w:bottom w:val="nil"/>
          <w:right w:val="nil"/>
          <w:between w:val="nil"/>
        </w:pBdr>
        <w:spacing w:before="224" w:line="240" w:lineRule="auto"/>
        <w:ind w:left="5"/>
        <w:jc w:val="both"/>
        <w:rPr>
          <w:rFonts w:ascii="Times New Roman" w:eastAsia="Times New Roman" w:hAnsi="Times New Roman" w:cs="Times New Roman"/>
          <w:b/>
          <w:color w:val="000000"/>
          <w:sz w:val="25"/>
          <w:szCs w:val="25"/>
        </w:rPr>
      </w:pPr>
      <w:r w:rsidRPr="00DC0780">
        <w:rPr>
          <w:rFonts w:ascii="Times New Roman" w:eastAsia="Times New Roman" w:hAnsi="Times New Roman" w:cs="Times New Roman"/>
          <w:b/>
          <w:color w:val="000000"/>
          <w:sz w:val="25"/>
          <w:szCs w:val="25"/>
        </w:rPr>
        <w:t xml:space="preserve">Burials </w:t>
      </w:r>
    </w:p>
    <w:p w14:paraId="61FC898D" w14:textId="34A7355F" w:rsidR="0086440F" w:rsidRPr="00DC0780" w:rsidRDefault="00000000">
      <w:pPr>
        <w:widowControl w:val="0"/>
        <w:pBdr>
          <w:top w:val="nil"/>
          <w:left w:val="nil"/>
          <w:bottom w:val="nil"/>
          <w:right w:val="nil"/>
          <w:between w:val="nil"/>
        </w:pBdr>
        <w:spacing w:line="240" w:lineRule="auto"/>
        <w:ind w:left="15"/>
        <w:jc w:val="both"/>
        <w:rPr>
          <w:rFonts w:ascii="Times New Roman" w:eastAsia="Times New Roman" w:hAnsi="Times New Roman" w:cs="Times New Roman"/>
          <w:color w:val="000000"/>
          <w:sz w:val="25"/>
          <w:szCs w:val="25"/>
        </w:rPr>
      </w:pPr>
      <w:r w:rsidRPr="00DC0780">
        <w:rPr>
          <w:rFonts w:ascii="Times New Roman" w:eastAsia="Times New Roman" w:hAnsi="Times New Roman" w:cs="Times New Roman"/>
          <w:color w:val="000000"/>
          <w:sz w:val="25"/>
          <w:szCs w:val="25"/>
        </w:rPr>
        <w:t xml:space="preserve">St Martin's Churchyard in Eynsford is closed to new burials.  </w:t>
      </w:r>
    </w:p>
    <w:p w14:paraId="53D8357F" w14:textId="7EC16F01" w:rsidR="00DC0780" w:rsidRDefault="00000000" w:rsidP="00D23855">
      <w:pPr>
        <w:widowControl w:val="0"/>
        <w:pBdr>
          <w:top w:val="nil"/>
          <w:left w:val="nil"/>
          <w:bottom w:val="nil"/>
          <w:right w:val="nil"/>
          <w:between w:val="nil"/>
        </w:pBdr>
        <w:spacing w:line="211" w:lineRule="auto"/>
        <w:ind w:right="782" w:firstLine="4"/>
        <w:jc w:val="both"/>
        <w:rPr>
          <w:rFonts w:ascii="Times New Roman" w:eastAsia="Times New Roman" w:hAnsi="Times New Roman" w:cs="Times New Roman"/>
          <w:color w:val="000000"/>
          <w:sz w:val="25"/>
          <w:szCs w:val="25"/>
        </w:rPr>
      </w:pPr>
      <w:r w:rsidRPr="00DC0780">
        <w:rPr>
          <w:rFonts w:ascii="Times New Roman" w:eastAsia="Times New Roman" w:hAnsi="Times New Roman" w:cs="Times New Roman"/>
          <w:color w:val="000000"/>
          <w:sz w:val="25"/>
          <w:szCs w:val="25"/>
        </w:rPr>
        <w:t xml:space="preserve">However, burials in </w:t>
      </w:r>
      <w:r w:rsidRPr="00DC0780">
        <w:rPr>
          <w:rFonts w:ascii="Times New Roman" w:eastAsia="Times New Roman" w:hAnsi="Times New Roman" w:cs="Times New Roman"/>
          <w:sz w:val="25"/>
          <w:szCs w:val="25"/>
        </w:rPr>
        <w:t>existing</w:t>
      </w:r>
      <w:r w:rsidRPr="00DC0780">
        <w:rPr>
          <w:rFonts w:ascii="Times New Roman" w:eastAsia="Times New Roman" w:hAnsi="Times New Roman" w:cs="Times New Roman"/>
          <w:color w:val="000000"/>
          <w:sz w:val="25"/>
          <w:szCs w:val="25"/>
        </w:rPr>
        <w:t xml:space="preserve"> family graves may still take place. St Peter &amp; St Paul's in Farningham and St Botolph's in Lullingstone are open with limited spaces. Therefore</w:t>
      </w:r>
      <w:r w:rsidR="00DC0780">
        <w:rPr>
          <w:rFonts w:ascii="Times New Roman" w:eastAsia="Times New Roman" w:hAnsi="Times New Roman" w:cs="Times New Roman"/>
          <w:color w:val="000000"/>
          <w:sz w:val="25"/>
          <w:szCs w:val="25"/>
        </w:rPr>
        <w:t xml:space="preserve">, </w:t>
      </w:r>
      <w:r w:rsidRPr="00DC0780">
        <w:rPr>
          <w:rFonts w:ascii="Times New Roman" w:eastAsia="Times New Roman" w:hAnsi="Times New Roman" w:cs="Times New Roman"/>
          <w:color w:val="000000"/>
          <w:sz w:val="25"/>
          <w:szCs w:val="25"/>
        </w:rPr>
        <w:t>only residents of each parish, or members of the church electoral roll have an automatic right to burial. Burials will also normally be agreed for anyone who has</w:t>
      </w:r>
      <w:r w:rsidRPr="00DC0780">
        <w:rPr>
          <w:rFonts w:ascii="Times New Roman" w:eastAsia="Times New Roman" w:hAnsi="Times New Roman" w:cs="Times New Roman"/>
          <w:sz w:val="25"/>
          <w:szCs w:val="25"/>
        </w:rPr>
        <w:t xml:space="preserve"> </w:t>
      </w:r>
      <w:r w:rsidRPr="00DC0780">
        <w:rPr>
          <w:rFonts w:ascii="Times New Roman" w:eastAsia="Times New Roman" w:hAnsi="Times New Roman" w:cs="Times New Roman"/>
          <w:color w:val="000000"/>
          <w:sz w:val="25"/>
          <w:szCs w:val="25"/>
        </w:rPr>
        <w:t xml:space="preserve">lived in the parish for a significant period (over 10 years or 25% of their life), or for people who were resident in the parish prior to entering residential care.  The Rector’s decision in such cases is final. There is no right to choose a particular plot for burial. It may be possible in exceptional circumstances to reserve a grave plot by faculty application to the Chancellor of the Diocese. </w:t>
      </w:r>
    </w:p>
    <w:p w14:paraId="33C437D1" w14:textId="58810F48" w:rsidR="00DC0780" w:rsidRDefault="00DC0780" w:rsidP="00DC0780">
      <w:pPr>
        <w:widowControl w:val="0"/>
        <w:pBdr>
          <w:top w:val="nil"/>
          <w:left w:val="nil"/>
          <w:bottom w:val="nil"/>
          <w:right w:val="nil"/>
          <w:between w:val="nil"/>
        </w:pBdr>
        <w:spacing w:line="211" w:lineRule="auto"/>
        <w:ind w:right="782" w:firstLine="4"/>
        <w:jc w:val="both"/>
        <w:rPr>
          <w:rFonts w:ascii="Times New Roman" w:eastAsia="Times New Roman" w:hAnsi="Times New Roman" w:cs="Times New Roman"/>
          <w:color w:val="000000"/>
          <w:sz w:val="25"/>
          <w:szCs w:val="25"/>
        </w:rPr>
      </w:pPr>
    </w:p>
    <w:p w14:paraId="02FED3CB" w14:textId="686258BC" w:rsidR="00BB557A" w:rsidRDefault="00ED26A4" w:rsidP="00ED26A4">
      <w:pPr>
        <w:widowControl w:val="0"/>
        <w:pBdr>
          <w:top w:val="nil"/>
          <w:left w:val="nil"/>
          <w:bottom w:val="nil"/>
          <w:right w:val="nil"/>
          <w:between w:val="nil"/>
        </w:pBdr>
        <w:spacing w:line="211" w:lineRule="auto"/>
        <w:ind w:right="782" w:firstLine="4"/>
        <w:rPr>
          <w:rFonts w:ascii="Times New Roman" w:eastAsia="Times New Roman" w:hAnsi="Times New Roman" w:cs="Times New Roman"/>
          <w:color w:val="000000"/>
          <w:sz w:val="25"/>
          <w:szCs w:val="25"/>
        </w:rPr>
      </w:pPr>
      <w:r w:rsidRPr="00DC0780">
        <w:rPr>
          <w:rFonts w:ascii="Times New Roman" w:hAnsi="Times New Roman" w:cs="Times New Roman"/>
          <w:noProof/>
          <w:sz w:val="25"/>
          <w:szCs w:val="25"/>
        </w:rPr>
        <w:drawing>
          <wp:anchor distT="19050" distB="19050" distL="19050" distR="19050" simplePos="0" relativeHeight="251663360" behindDoc="0" locked="0" layoutInCell="1" hidden="0" allowOverlap="1" wp14:anchorId="43097F06" wp14:editId="4C485BE5">
            <wp:simplePos x="0" y="0"/>
            <wp:positionH relativeFrom="column">
              <wp:posOffset>3424555</wp:posOffset>
            </wp:positionH>
            <wp:positionV relativeFrom="paragraph">
              <wp:posOffset>11430</wp:posOffset>
            </wp:positionV>
            <wp:extent cx="1150620" cy="1437640"/>
            <wp:effectExtent l="0" t="0" r="0" b="0"/>
            <wp:wrapSquare wrapText="bothSides" distT="19050" distB="19050" distL="19050" distR="19050"/>
            <wp:docPr id="2" name="image3.png" descr="A group of headstones in a cemetery&#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 name="image3.png" descr="A group of headstones in a cemetery&#10;&#10;Description automatically generated with low confidence"/>
                    <pic:cNvPicPr preferRelativeResize="0"/>
                  </pic:nvPicPr>
                  <pic:blipFill>
                    <a:blip r:embed="rId8"/>
                    <a:srcRect/>
                    <a:stretch>
                      <a:fillRect/>
                    </a:stretch>
                  </pic:blipFill>
                  <pic:spPr>
                    <a:xfrm>
                      <a:off x="0" y="0"/>
                      <a:ext cx="1150620" cy="1437640"/>
                    </a:xfrm>
                    <a:prstGeom prst="rect">
                      <a:avLst/>
                    </a:prstGeom>
                    <a:ln/>
                  </pic:spPr>
                </pic:pic>
              </a:graphicData>
            </a:graphic>
            <wp14:sizeRelH relativeFrom="margin">
              <wp14:pctWidth>0</wp14:pctWidth>
            </wp14:sizeRelH>
            <wp14:sizeRelV relativeFrom="margin">
              <wp14:pctHeight>0</wp14:pctHeight>
            </wp14:sizeRelV>
          </wp:anchor>
        </w:drawing>
      </w:r>
      <w:r w:rsidR="00DC0780" w:rsidRPr="00DC0780">
        <w:rPr>
          <w:rFonts w:ascii="Times New Roman" w:eastAsia="Times New Roman" w:hAnsi="Times New Roman" w:cs="Times New Roman"/>
          <w:b/>
          <w:color w:val="000000"/>
          <w:sz w:val="25"/>
          <w:szCs w:val="25"/>
        </w:rPr>
        <w:t xml:space="preserve">Memorials </w:t>
      </w:r>
    </w:p>
    <w:p w14:paraId="08B05108" w14:textId="5DC84DED" w:rsidR="00D23855" w:rsidRDefault="00DC0780" w:rsidP="00ED26A4">
      <w:pPr>
        <w:widowControl w:val="0"/>
        <w:pBdr>
          <w:top w:val="nil"/>
          <w:left w:val="nil"/>
          <w:bottom w:val="nil"/>
          <w:right w:val="nil"/>
          <w:between w:val="nil"/>
        </w:pBdr>
        <w:spacing w:line="211" w:lineRule="auto"/>
        <w:ind w:right="782"/>
        <w:rPr>
          <w:rFonts w:ascii="Times New Roman" w:eastAsia="Times New Roman" w:hAnsi="Times New Roman" w:cs="Times New Roman"/>
          <w:sz w:val="25"/>
          <w:szCs w:val="25"/>
        </w:rPr>
      </w:pPr>
      <w:r w:rsidRPr="00DC0780">
        <w:rPr>
          <w:rFonts w:ascii="Times New Roman" w:eastAsia="Times New Roman" w:hAnsi="Times New Roman" w:cs="Times New Roman"/>
          <w:color w:val="000000"/>
          <w:sz w:val="25"/>
          <w:szCs w:val="25"/>
        </w:rPr>
        <w:t>There is no automatic right in English law to erect any monument, and indeed few graves were marked prior to the nineteenth century. Permission must be sought from the Rector for any memorial or headston</w:t>
      </w:r>
      <w:r w:rsidRPr="00DC0780">
        <w:rPr>
          <w:rFonts w:ascii="Times New Roman" w:eastAsia="Times New Roman" w:hAnsi="Times New Roman" w:cs="Times New Roman"/>
          <w:sz w:val="25"/>
          <w:szCs w:val="25"/>
        </w:rPr>
        <w:t xml:space="preserve">e </w:t>
      </w:r>
      <w:r w:rsidRPr="00DC0780">
        <w:rPr>
          <w:rFonts w:ascii="Times New Roman" w:eastAsia="Times New Roman" w:hAnsi="Times New Roman" w:cs="Times New Roman"/>
          <w:color w:val="000000"/>
          <w:sz w:val="25"/>
          <w:szCs w:val="25"/>
        </w:rPr>
        <w:t>prior to its erection. This can be done via</w:t>
      </w:r>
      <w:r w:rsidRPr="00DC0780">
        <w:rPr>
          <w:rFonts w:ascii="Times New Roman" w:eastAsia="Times New Roman" w:hAnsi="Times New Roman" w:cs="Times New Roman"/>
          <w:sz w:val="25"/>
          <w:szCs w:val="25"/>
        </w:rPr>
        <w:t xml:space="preserve"> </w:t>
      </w:r>
      <w:r w:rsidRPr="00DC0780">
        <w:rPr>
          <w:rFonts w:ascii="Times New Roman" w:eastAsia="Times New Roman" w:hAnsi="Times New Roman" w:cs="Times New Roman"/>
          <w:color w:val="000000"/>
          <w:sz w:val="25"/>
          <w:szCs w:val="25"/>
        </w:rPr>
        <w:t>a Funeral Director or Mon</w:t>
      </w:r>
      <w:r w:rsidRPr="00DC0780">
        <w:rPr>
          <w:rFonts w:ascii="Times New Roman" w:eastAsia="Times New Roman" w:hAnsi="Times New Roman" w:cs="Times New Roman"/>
          <w:sz w:val="25"/>
          <w:szCs w:val="25"/>
        </w:rPr>
        <w:t>umental Mason, using a CR1 form. Provided the proposed monument meets certain criteria, the</w:t>
      </w:r>
      <w:r w:rsidR="00D23855">
        <w:rPr>
          <w:rFonts w:ascii="Times New Roman" w:eastAsia="Times New Roman" w:hAnsi="Times New Roman" w:cs="Times New Roman"/>
          <w:sz w:val="25"/>
          <w:szCs w:val="25"/>
        </w:rPr>
        <w:t xml:space="preserve"> </w:t>
      </w:r>
      <w:r w:rsidRPr="00DC0780">
        <w:rPr>
          <w:rFonts w:ascii="Times New Roman" w:eastAsia="Times New Roman" w:hAnsi="Times New Roman" w:cs="Times New Roman"/>
          <w:sz w:val="25"/>
          <w:szCs w:val="25"/>
        </w:rPr>
        <w:t xml:space="preserve">Rector is free to grant permission. </w:t>
      </w:r>
    </w:p>
    <w:p w14:paraId="6AB9DD18" w14:textId="77777777" w:rsidR="00D23855" w:rsidRDefault="00D23855" w:rsidP="00D23855">
      <w:pPr>
        <w:widowControl w:val="0"/>
        <w:pBdr>
          <w:top w:val="nil"/>
          <w:left w:val="nil"/>
          <w:bottom w:val="nil"/>
          <w:right w:val="nil"/>
          <w:between w:val="nil"/>
        </w:pBdr>
        <w:spacing w:line="211" w:lineRule="auto"/>
        <w:ind w:right="782"/>
        <w:jc w:val="both"/>
        <w:rPr>
          <w:rFonts w:ascii="Times New Roman" w:eastAsia="Times New Roman" w:hAnsi="Times New Roman" w:cs="Times New Roman"/>
          <w:sz w:val="25"/>
          <w:szCs w:val="25"/>
        </w:rPr>
      </w:pPr>
    </w:p>
    <w:p w14:paraId="270004E0" w14:textId="6F214751" w:rsidR="00DC0780" w:rsidRPr="00BB557A" w:rsidRDefault="00DC0780" w:rsidP="00D23855">
      <w:pPr>
        <w:widowControl w:val="0"/>
        <w:pBdr>
          <w:top w:val="nil"/>
          <w:left w:val="nil"/>
          <w:bottom w:val="nil"/>
          <w:right w:val="nil"/>
          <w:between w:val="nil"/>
        </w:pBdr>
        <w:spacing w:line="211" w:lineRule="auto"/>
        <w:ind w:left="720" w:right="782"/>
        <w:jc w:val="both"/>
        <w:rPr>
          <w:rFonts w:ascii="Times New Roman" w:eastAsia="Times New Roman" w:hAnsi="Times New Roman" w:cs="Times New Roman"/>
          <w:color w:val="000000"/>
          <w:sz w:val="25"/>
          <w:szCs w:val="25"/>
        </w:rPr>
      </w:pPr>
      <w:r w:rsidRPr="00DC0780">
        <w:rPr>
          <w:rFonts w:ascii="Times New Roman" w:eastAsia="Times New Roman" w:hAnsi="Times New Roman" w:cs="Times New Roman"/>
          <w:sz w:val="25"/>
          <w:szCs w:val="25"/>
        </w:rPr>
        <w:t xml:space="preserve">Any monument falling outside Diocesan guidelines requires the family to apply for a faculty from the Chancellor of the Diocese.  </w:t>
      </w:r>
    </w:p>
    <w:p w14:paraId="065DE2BE" w14:textId="562A9EC5" w:rsidR="0086440F" w:rsidRPr="00DC0780" w:rsidRDefault="00000000" w:rsidP="00BB557A">
      <w:pPr>
        <w:widowControl w:val="0"/>
        <w:pBdr>
          <w:top w:val="nil"/>
          <w:left w:val="nil"/>
          <w:bottom w:val="nil"/>
          <w:right w:val="nil"/>
          <w:between w:val="nil"/>
        </w:pBdr>
        <w:spacing w:before="2" w:line="212" w:lineRule="auto"/>
        <w:ind w:right="744" w:firstLine="720"/>
        <w:jc w:val="both"/>
        <w:rPr>
          <w:rFonts w:ascii="Times New Roman" w:eastAsia="Times New Roman" w:hAnsi="Times New Roman" w:cs="Times New Roman"/>
          <w:color w:val="000000"/>
          <w:sz w:val="25"/>
          <w:szCs w:val="25"/>
        </w:rPr>
      </w:pPr>
      <w:r w:rsidRPr="00DC0780">
        <w:rPr>
          <w:rFonts w:ascii="Times New Roman" w:eastAsia="Times New Roman" w:hAnsi="Times New Roman" w:cs="Times New Roman"/>
          <w:color w:val="000000"/>
          <w:sz w:val="25"/>
          <w:szCs w:val="25"/>
        </w:rPr>
        <w:t xml:space="preserve">Please note that the following is not permitted: </w:t>
      </w:r>
    </w:p>
    <w:p w14:paraId="5AD04885" w14:textId="4EB3B533" w:rsidR="0086440F" w:rsidRPr="00DC0780" w:rsidRDefault="00000000" w:rsidP="00BB557A">
      <w:pPr>
        <w:widowControl w:val="0"/>
        <w:pBdr>
          <w:top w:val="nil"/>
          <w:left w:val="nil"/>
          <w:bottom w:val="nil"/>
          <w:right w:val="nil"/>
          <w:between w:val="nil"/>
        </w:pBdr>
        <w:spacing w:line="211" w:lineRule="auto"/>
        <w:ind w:right="751" w:firstLine="720"/>
        <w:rPr>
          <w:rFonts w:ascii="Times New Roman" w:eastAsia="Times New Roman" w:hAnsi="Times New Roman" w:cs="Times New Roman"/>
          <w:color w:val="000000"/>
          <w:sz w:val="25"/>
          <w:szCs w:val="25"/>
        </w:rPr>
      </w:pPr>
      <w:r w:rsidRPr="00DC0780">
        <w:rPr>
          <w:rFonts w:ascii="Times New Roman" w:eastAsia="Noto Sans Symbols" w:hAnsi="Times New Roman" w:cs="Times New Roman"/>
          <w:color w:val="000000"/>
          <w:sz w:val="25"/>
          <w:szCs w:val="25"/>
        </w:rPr>
        <w:t xml:space="preserve">• </w:t>
      </w:r>
      <w:r w:rsidRPr="00DC0780">
        <w:rPr>
          <w:rFonts w:ascii="Times New Roman" w:eastAsia="Times New Roman" w:hAnsi="Times New Roman" w:cs="Times New Roman"/>
          <w:color w:val="000000"/>
          <w:sz w:val="25"/>
          <w:szCs w:val="25"/>
        </w:rPr>
        <w:t xml:space="preserve">The use of marble, dark granite, polished or painted stone </w:t>
      </w:r>
    </w:p>
    <w:p w14:paraId="037B0AAF" w14:textId="0A253EA8" w:rsidR="0086440F" w:rsidRPr="00DC0780" w:rsidRDefault="00000000" w:rsidP="00BB557A">
      <w:pPr>
        <w:widowControl w:val="0"/>
        <w:pBdr>
          <w:top w:val="nil"/>
          <w:left w:val="nil"/>
          <w:bottom w:val="nil"/>
          <w:right w:val="nil"/>
          <w:between w:val="nil"/>
        </w:pBdr>
        <w:spacing w:line="211" w:lineRule="auto"/>
        <w:ind w:right="751" w:firstLine="720"/>
        <w:rPr>
          <w:rFonts w:ascii="Times New Roman" w:eastAsia="Times New Roman" w:hAnsi="Times New Roman" w:cs="Times New Roman"/>
          <w:color w:val="000000"/>
          <w:sz w:val="25"/>
          <w:szCs w:val="25"/>
        </w:rPr>
      </w:pPr>
      <w:r w:rsidRPr="00DC0780">
        <w:rPr>
          <w:rFonts w:ascii="Times New Roman" w:eastAsia="Noto Sans Symbols" w:hAnsi="Times New Roman" w:cs="Times New Roman"/>
          <w:color w:val="000000"/>
          <w:sz w:val="25"/>
          <w:szCs w:val="25"/>
        </w:rPr>
        <w:t xml:space="preserve">• </w:t>
      </w:r>
      <w:r w:rsidRPr="00DC0780">
        <w:rPr>
          <w:rFonts w:ascii="Times New Roman" w:eastAsia="Times New Roman" w:hAnsi="Times New Roman" w:cs="Times New Roman"/>
          <w:color w:val="000000"/>
          <w:sz w:val="25"/>
          <w:szCs w:val="25"/>
        </w:rPr>
        <w:t xml:space="preserve">The use of kerbs or chippings </w:t>
      </w:r>
    </w:p>
    <w:p w14:paraId="2255926D" w14:textId="7AF77811" w:rsidR="0086440F" w:rsidRPr="00DC0780" w:rsidRDefault="00000000" w:rsidP="00BB557A">
      <w:pPr>
        <w:widowControl w:val="0"/>
        <w:pBdr>
          <w:top w:val="nil"/>
          <w:left w:val="nil"/>
          <w:bottom w:val="nil"/>
          <w:right w:val="nil"/>
          <w:between w:val="nil"/>
        </w:pBdr>
        <w:spacing w:before="3" w:line="240" w:lineRule="auto"/>
        <w:ind w:firstLine="720"/>
        <w:rPr>
          <w:rFonts w:ascii="Times New Roman" w:eastAsia="Times New Roman" w:hAnsi="Times New Roman" w:cs="Times New Roman"/>
          <w:color w:val="000000"/>
          <w:sz w:val="25"/>
          <w:szCs w:val="25"/>
        </w:rPr>
      </w:pPr>
      <w:r w:rsidRPr="00DC0780">
        <w:rPr>
          <w:rFonts w:ascii="Times New Roman" w:eastAsia="Noto Sans Symbols" w:hAnsi="Times New Roman" w:cs="Times New Roman"/>
          <w:color w:val="000000"/>
          <w:sz w:val="25"/>
          <w:szCs w:val="25"/>
        </w:rPr>
        <w:t xml:space="preserve">• </w:t>
      </w:r>
      <w:r w:rsidRPr="00DC0780">
        <w:rPr>
          <w:rFonts w:ascii="Times New Roman" w:eastAsia="Times New Roman" w:hAnsi="Times New Roman" w:cs="Times New Roman"/>
          <w:color w:val="000000"/>
          <w:sz w:val="25"/>
          <w:szCs w:val="25"/>
        </w:rPr>
        <w:t xml:space="preserve">Photographic or etched images, and statues </w:t>
      </w:r>
    </w:p>
    <w:p w14:paraId="47DF1193" w14:textId="7A703207" w:rsidR="0086440F" w:rsidRPr="00DC0780" w:rsidRDefault="00000000" w:rsidP="00BB557A">
      <w:pPr>
        <w:widowControl w:val="0"/>
        <w:pBdr>
          <w:top w:val="nil"/>
          <w:left w:val="nil"/>
          <w:bottom w:val="nil"/>
          <w:right w:val="nil"/>
          <w:between w:val="nil"/>
        </w:pBdr>
        <w:spacing w:line="211" w:lineRule="auto"/>
        <w:ind w:right="151" w:firstLine="720"/>
        <w:rPr>
          <w:rFonts w:ascii="Times New Roman" w:eastAsia="Times New Roman" w:hAnsi="Times New Roman" w:cs="Times New Roman"/>
          <w:color w:val="000000"/>
          <w:sz w:val="25"/>
          <w:szCs w:val="25"/>
        </w:rPr>
      </w:pPr>
      <w:r w:rsidRPr="00DC0780">
        <w:rPr>
          <w:rFonts w:ascii="Times New Roman" w:eastAsia="Noto Sans Symbols" w:hAnsi="Times New Roman" w:cs="Times New Roman"/>
          <w:color w:val="000000"/>
          <w:sz w:val="25"/>
          <w:szCs w:val="25"/>
        </w:rPr>
        <w:t xml:space="preserve">• </w:t>
      </w:r>
      <w:r w:rsidRPr="00DC0780">
        <w:rPr>
          <w:rFonts w:ascii="Times New Roman" w:eastAsia="Times New Roman" w:hAnsi="Times New Roman" w:cs="Times New Roman"/>
          <w:color w:val="000000"/>
          <w:sz w:val="25"/>
          <w:szCs w:val="25"/>
        </w:rPr>
        <w:t xml:space="preserve">Inscriptions which address the person who has died </w:t>
      </w:r>
    </w:p>
    <w:p w14:paraId="53B21429" w14:textId="06D7432A" w:rsidR="0086440F" w:rsidRPr="00DC0780" w:rsidRDefault="00000000" w:rsidP="00BB557A">
      <w:pPr>
        <w:widowControl w:val="0"/>
        <w:pBdr>
          <w:top w:val="nil"/>
          <w:left w:val="nil"/>
          <w:bottom w:val="nil"/>
          <w:right w:val="nil"/>
          <w:between w:val="nil"/>
        </w:pBdr>
        <w:spacing w:line="211" w:lineRule="auto"/>
        <w:ind w:left="720" w:right="151"/>
        <w:rPr>
          <w:rFonts w:ascii="Times New Roman" w:eastAsia="Times New Roman" w:hAnsi="Times New Roman" w:cs="Times New Roman"/>
          <w:color w:val="000000"/>
          <w:sz w:val="25"/>
          <w:szCs w:val="25"/>
        </w:rPr>
      </w:pPr>
      <w:r w:rsidRPr="00DC0780">
        <w:rPr>
          <w:rFonts w:ascii="Times New Roman" w:eastAsia="Times New Roman" w:hAnsi="Times New Roman" w:cs="Times New Roman"/>
          <w:color w:val="000000"/>
          <w:sz w:val="25"/>
          <w:szCs w:val="25"/>
        </w:rPr>
        <w:t xml:space="preserve">Headstones may incorporate a vase into which natural flowers can </w:t>
      </w:r>
      <w:r w:rsidR="00DC0780" w:rsidRPr="00DC0780">
        <w:rPr>
          <w:rFonts w:ascii="Times New Roman" w:eastAsia="Times New Roman" w:hAnsi="Times New Roman" w:cs="Times New Roman"/>
          <w:color w:val="000000"/>
          <w:sz w:val="25"/>
          <w:szCs w:val="25"/>
        </w:rPr>
        <w:t>be placed</w:t>
      </w:r>
      <w:r w:rsidRPr="00DC0780">
        <w:rPr>
          <w:rFonts w:ascii="Times New Roman" w:eastAsia="Times New Roman" w:hAnsi="Times New Roman" w:cs="Times New Roman"/>
          <w:color w:val="000000"/>
          <w:sz w:val="25"/>
          <w:szCs w:val="25"/>
        </w:rPr>
        <w:t xml:space="preserve">. </w:t>
      </w:r>
    </w:p>
    <w:p w14:paraId="71BC47FA" w14:textId="7DBD968A" w:rsidR="0086440F" w:rsidRPr="00DC0780" w:rsidRDefault="0086440F">
      <w:pPr>
        <w:widowControl w:val="0"/>
        <w:pBdr>
          <w:top w:val="nil"/>
          <w:left w:val="nil"/>
          <w:bottom w:val="nil"/>
          <w:right w:val="nil"/>
          <w:between w:val="nil"/>
        </w:pBdr>
        <w:spacing w:line="211" w:lineRule="auto"/>
        <w:ind w:left="786" w:right="151" w:firstLine="10"/>
        <w:rPr>
          <w:rFonts w:ascii="Times New Roman" w:eastAsia="Times New Roman" w:hAnsi="Times New Roman" w:cs="Times New Roman"/>
          <w:sz w:val="25"/>
          <w:szCs w:val="25"/>
        </w:rPr>
      </w:pPr>
    </w:p>
    <w:p w14:paraId="5F222EEA" w14:textId="52B70CFC" w:rsidR="0086440F" w:rsidRPr="00DC0780" w:rsidRDefault="00000000" w:rsidP="00BB557A">
      <w:pPr>
        <w:widowControl w:val="0"/>
        <w:pBdr>
          <w:top w:val="nil"/>
          <w:left w:val="nil"/>
          <w:bottom w:val="nil"/>
          <w:right w:val="nil"/>
          <w:between w:val="nil"/>
        </w:pBdr>
        <w:spacing w:before="1" w:line="212" w:lineRule="auto"/>
        <w:ind w:left="720" w:right="129"/>
        <w:jc w:val="both"/>
        <w:rPr>
          <w:rFonts w:ascii="Times New Roman" w:eastAsia="Times New Roman" w:hAnsi="Times New Roman" w:cs="Times New Roman"/>
          <w:color w:val="000000"/>
          <w:sz w:val="25"/>
          <w:szCs w:val="25"/>
        </w:rPr>
      </w:pPr>
      <w:r w:rsidRPr="00DC0780">
        <w:rPr>
          <w:rFonts w:ascii="Times New Roman" w:eastAsia="Times New Roman" w:hAnsi="Times New Roman" w:cs="Times New Roman"/>
          <w:color w:val="000000"/>
          <w:sz w:val="25"/>
          <w:szCs w:val="25"/>
        </w:rPr>
        <w:t xml:space="preserve">Memorials remain the responsibility of those who erect them. However, if a memorial becomes unsafe the Church reserves the right to </w:t>
      </w:r>
      <w:r w:rsidR="00DC0780" w:rsidRPr="00DC0780">
        <w:rPr>
          <w:rFonts w:ascii="Times New Roman" w:eastAsia="Times New Roman" w:hAnsi="Times New Roman" w:cs="Times New Roman"/>
          <w:color w:val="000000"/>
          <w:sz w:val="25"/>
          <w:szCs w:val="25"/>
        </w:rPr>
        <w:t>lay memorials</w:t>
      </w:r>
      <w:r w:rsidRPr="00DC0780">
        <w:rPr>
          <w:rFonts w:ascii="Times New Roman" w:eastAsia="Times New Roman" w:hAnsi="Times New Roman" w:cs="Times New Roman"/>
          <w:color w:val="000000"/>
          <w:sz w:val="25"/>
          <w:szCs w:val="25"/>
        </w:rPr>
        <w:t xml:space="preserve"> flat to prevent injury to third persons. </w:t>
      </w:r>
    </w:p>
    <w:p w14:paraId="3D6EB2D5" w14:textId="5D220E1A" w:rsidR="0086440F" w:rsidRPr="00DC0780" w:rsidRDefault="00000000" w:rsidP="00BB557A">
      <w:pPr>
        <w:widowControl w:val="0"/>
        <w:pBdr>
          <w:top w:val="nil"/>
          <w:left w:val="nil"/>
          <w:bottom w:val="nil"/>
          <w:right w:val="nil"/>
          <w:between w:val="nil"/>
        </w:pBdr>
        <w:spacing w:before="246" w:line="240" w:lineRule="auto"/>
        <w:ind w:firstLine="720"/>
        <w:rPr>
          <w:rFonts w:ascii="Times New Roman" w:eastAsia="Times New Roman" w:hAnsi="Times New Roman" w:cs="Times New Roman"/>
          <w:b/>
          <w:color w:val="000000"/>
          <w:sz w:val="25"/>
          <w:szCs w:val="25"/>
        </w:rPr>
      </w:pPr>
      <w:r w:rsidRPr="00DC0780">
        <w:rPr>
          <w:rFonts w:ascii="Times New Roman" w:eastAsia="Times New Roman" w:hAnsi="Times New Roman" w:cs="Times New Roman"/>
          <w:b/>
          <w:color w:val="000000"/>
          <w:sz w:val="25"/>
          <w:szCs w:val="25"/>
        </w:rPr>
        <w:t xml:space="preserve">Care of graves </w:t>
      </w:r>
    </w:p>
    <w:p w14:paraId="5ACF5777" w14:textId="6D50D321" w:rsidR="0086440F" w:rsidRPr="00DC0780" w:rsidRDefault="00000000" w:rsidP="00BB557A">
      <w:pPr>
        <w:widowControl w:val="0"/>
        <w:pBdr>
          <w:top w:val="nil"/>
          <w:left w:val="nil"/>
          <w:bottom w:val="nil"/>
          <w:right w:val="nil"/>
          <w:between w:val="nil"/>
        </w:pBdr>
        <w:spacing w:line="211" w:lineRule="auto"/>
        <w:ind w:left="720" w:right="12"/>
        <w:rPr>
          <w:rFonts w:ascii="Times New Roman" w:eastAsia="Times New Roman" w:hAnsi="Times New Roman" w:cs="Times New Roman"/>
          <w:color w:val="000000"/>
          <w:sz w:val="25"/>
          <w:szCs w:val="25"/>
        </w:rPr>
      </w:pPr>
      <w:r w:rsidRPr="00DC0780">
        <w:rPr>
          <w:rFonts w:ascii="Times New Roman" w:eastAsia="Times New Roman" w:hAnsi="Times New Roman" w:cs="Times New Roman"/>
          <w:color w:val="000000"/>
          <w:sz w:val="25"/>
          <w:szCs w:val="25"/>
        </w:rPr>
        <w:t xml:space="preserve">The Churches endeavour to maintain their churchyards in a tidy </w:t>
      </w:r>
      <w:r w:rsidR="00DC0780" w:rsidRPr="00DC0780">
        <w:rPr>
          <w:rFonts w:ascii="Times New Roman" w:eastAsia="Times New Roman" w:hAnsi="Times New Roman" w:cs="Times New Roman"/>
          <w:color w:val="000000"/>
          <w:sz w:val="25"/>
          <w:szCs w:val="25"/>
        </w:rPr>
        <w:t>and presentable</w:t>
      </w:r>
      <w:r w:rsidRPr="00DC0780">
        <w:rPr>
          <w:rFonts w:ascii="Times New Roman" w:eastAsia="Times New Roman" w:hAnsi="Times New Roman" w:cs="Times New Roman"/>
          <w:color w:val="000000"/>
          <w:sz w:val="25"/>
          <w:szCs w:val="25"/>
        </w:rPr>
        <w:t xml:space="preserve"> manner. However, some areas may be left to grow wild, </w:t>
      </w:r>
      <w:r w:rsidR="00DC0780" w:rsidRPr="00DC0780">
        <w:rPr>
          <w:rFonts w:ascii="Times New Roman" w:eastAsia="Times New Roman" w:hAnsi="Times New Roman" w:cs="Times New Roman"/>
          <w:color w:val="000000"/>
          <w:sz w:val="25"/>
          <w:szCs w:val="25"/>
        </w:rPr>
        <w:t>to encourage</w:t>
      </w:r>
      <w:r w:rsidRPr="00DC0780">
        <w:rPr>
          <w:rFonts w:ascii="Times New Roman" w:eastAsia="Times New Roman" w:hAnsi="Times New Roman" w:cs="Times New Roman"/>
          <w:color w:val="000000"/>
          <w:sz w:val="25"/>
          <w:szCs w:val="25"/>
        </w:rPr>
        <w:t xml:space="preserve"> biodiversity. </w:t>
      </w:r>
    </w:p>
    <w:p w14:paraId="4D661880" w14:textId="6A4221E3" w:rsidR="0086440F" w:rsidRPr="00DC0780" w:rsidRDefault="00BB557A" w:rsidP="00BB557A">
      <w:pPr>
        <w:widowControl w:val="0"/>
        <w:pBdr>
          <w:top w:val="nil"/>
          <w:left w:val="nil"/>
          <w:bottom w:val="nil"/>
          <w:right w:val="nil"/>
          <w:between w:val="nil"/>
        </w:pBdr>
        <w:spacing w:before="2" w:line="212" w:lineRule="auto"/>
        <w:ind w:left="720" w:right="254"/>
        <w:rPr>
          <w:rFonts w:ascii="Times New Roman" w:eastAsia="Times New Roman" w:hAnsi="Times New Roman" w:cs="Times New Roman"/>
          <w:color w:val="000000"/>
          <w:sz w:val="25"/>
          <w:szCs w:val="25"/>
        </w:rPr>
      </w:pPr>
      <w:r w:rsidRPr="00DC0780">
        <w:rPr>
          <w:rFonts w:ascii="Times New Roman" w:hAnsi="Times New Roman" w:cs="Times New Roman"/>
          <w:noProof/>
          <w:sz w:val="25"/>
          <w:szCs w:val="25"/>
        </w:rPr>
        <w:drawing>
          <wp:anchor distT="19050" distB="19050" distL="19050" distR="19050" simplePos="0" relativeHeight="251661312" behindDoc="0" locked="0" layoutInCell="1" hidden="0" allowOverlap="1" wp14:anchorId="2EA1E781" wp14:editId="44BDB78E">
            <wp:simplePos x="0" y="0"/>
            <wp:positionH relativeFrom="column">
              <wp:posOffset>2661285</wp:posOffset>
            </wp:positionH>
            <wp:positionV relativeFrom="paragraph">
              <wp:posOffset>209550</wp:posOffset>
            </wp:positionV>
            <wp:extent cx="2291463" cy="1628775"/>
            <wp:effectExtent l="0" t="0" r="0" b="0"/>
            <wp:wrapSquare wrapText="bothSides" distT="19050" distB="19050" distL="19050" distR="1905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291463" cy="1628775"/>
                    </a:xfrm>
                    <a:prstGeom prst="rect">
                      <a:avLst/>
                    </a:prstGeom>
                    <a:ln/>
                  </pic:spPr>
                </pic:pic>
              </a:graphicData>
            </a:graphic>
          </wp:anchor>
        </w:drawing>
      </w:r>
      <w:r w:rsidRPr="00DC0780">
        <w:rPr>
          <w:rFonts w:ascii="Times New Roman" w:eastAsia="Times New Roman" w:hAnsi="Times New Roman" w:cs="Times New Roman"/>
          <w:color w:val="000000"/>
          <w:sz w:val="25"/>
          <w:szCs w:val="25"/>
        </w:rPr>
        <w:t>The best way to care for a grave is to grass it over. Then it is easy to</w:t>
      </w:r>
      <w:r w:rsidRPr="00DC0780">
        <w:rPr>
          <w:rFonts w:ascii="Times New Roman" w:eastAsia="Times New Roman" w:hAnsi="Times New Roman" w:cs="Times New Roman"/>
          <w:sz w:val="25"/>
          <w:szCs w:val="25"/>
        </w:rPr>
        <w:t xml:space="preserve"> </w:t>
      </w:r>
      <w:r w:rsidRPr="00DC0780">
        <w:rPr>
          <w:rFonts w:ascii="Times New Roman" w:eastAsia="Times New Roman" w:hAnsi="Times New Roman" w:cs="Times New Roman"/>
          <w:color w:val="000000"/>
          <w:sz w:val="25"/>
          <w:szCs w:val="25"/>
        </w:rPr>
        <w:t xml:space="preserve">maintain and will be cut by the church yard maintenance team. </w:t>
      </w:r>
    </w:p>
    <w:p w14:paraId="71DD7460" w14:textId="4D42E15F" w:rsidR="0086440F" w:rsidRPr="00DC0780" w:rsidRDefault="00000000" w:rsidP="00BB557A">
      <w:pPr>
        <w:widowControl w:val="0"/>
        <w:pBdr>
          <w:top w:val="nil"/>
          <w:left w:val="nil"/>
          <w:bottom w:val="nil"/>
          <w:right w:val="nil"/>
          <w:between w:val="nil"/>
        </w:pBdr>
        <w:spacing w:line="240" w:lineRule="auto"/>
        <w:ind w:left="720"/>
        <w:rPr>
          <w:rFonts w:ascii="Times New Roman" w:eastAsia="Times New Roman" w:hAnsi="Times New Roman" w:cs="Times New Roman"/>
          <w:color w:val="000000"/>
          <w:sz w:val="25"/>
          <w:szCs w:val="25"/>
        </w:rPr>
      </w:pPr>
      <w:r w:rsidRPr="00DC0780">
        <w:rPr>
          <w:rFonts w:ascii="Times New Roman" w:eastAsia="Times New Roman" w:hAnsi="Times New Roman" w:cs="Times New Roman"/>
          <w:color w:val="000000"/>
          <w:sz w:val="25"/>
          <w:szCs w:val="25"/>
        </w:rPr>
        <w:t>Families are welcome to place natural flowers on a grave, but plastic flowers are not permitted, neither are toys,</w:t>
      </w:r>
      <w:r w:rsidR="00DC0780">
        <w:rPr>
          <w:rFonts w:ascii="Times New Roman" w:eastAsia="Times New Roman" w:hAnsi="Times New Roman" w:cs="Times New Roman"/>
          <w:color w:val="000000"/>
          <w:sz w:val="25"/>
          <w:szCs w:val="25"/>
        </w:rPr>
        <w:t xml:space="preserve"> </w:t>
      </w:r>
      <w:r w:rsidRPr="00DC0780">
        <w:rPr>
          <w:rFonts w:ascii="Times New Roman" w:eastAsia="Times New Roman" w:hAnsi="Times New Roman" w:cs="Times New Roman"/>
          <w:color w:val="000000"/>
          <w:sz w:val="25"/>
          <w:szCs w:val="25"/>
        </w:rPr>
        <w:t xml:space="preserve">statues, candles, </w:t>
      </w:r>
      <w:proofErr w:type="gramStart"/>
      <w:r w:rsidRPr="00DC0780">
        <w:rPr>
          <w:rFonts w:ascii="Times New Roman" w:eastAsia="Times New Roman" w:hAnsi="Times New Roman" w:cs="Times New Roman"/>
          <w:color w:val="000000"/>
          <w:sz w:val="25"/>
          <w:szCs w:val="25"/>
        </w:rPr>
        <w:t>pots</w:t>
      </w:r>
      <w:proofErr w:type="gramEnd"/>
      <w:r w:rsidRPr="00DC0780">
        <w:rPr>
          <w:rFonts w:ascii="Times New Roman" w:eastAsia="Times New Roman" w:hAnsi="Times New Roman" w:cs="Times New Roman"/>
          <w:color w:val="000000"/>
          <w:sz w:val="25"/>
          <w:szCs w:val="25"/>
        </w:rPr>
        <w:t xml:space="preserve"> or vases. Bulbs or small annuals may be planted. </w:t>
      </w:r>
    </w:p>
    <w:p w14:paraId="57C668BB" w14:textId="77777777" w:rsidR="0086440F" w:rsidRPr="00DC0780" w:rsidRDefault="00000000" w:rsidP="00BB557A">
      <w:pPr>
        <w:widowControl w:val="0"/>
        <w:pBdr>
          <w:top w:val="nil"/>
          <w:left w:val="nil"/>
          <w:bottom w:val="nil"/>
          <w:right w:val="nil"/>
          <w:between w:val="nil"/>
        </w:pBdr>
        <w:spacing w:before="223" w:line="240" w:lineRule="auto"/>
        <w:ind w:firstLine="720"/>
        <w:rPr>
          <w:rFonts w:ascii="Times New Roman" w:eastAsia="Times New Roman" w:hAnsi="Times New Roman" w:cs="Times New Roman"/>
          <w:b/>
          <w:color w:val="000000"/>
          <w:sz w:val="25"/>
          <w:szCs w:val="25"/>
        </w:rPr>
      </w:pPr>
      <w:r w:rsidRPr="00DC0780">
        <w:rPr>
          <w:rFonts w:ascii="Times New Roman" w:eastAsia="Times New Roman" w:hAnsi="Times New Roman" w:cs="Times New Roman"/>
          <w:b/>
          <w:color w:val="000000"/>
          <w:sz w:val="25"/>
          <w:szCs w:val="25"/>
        </w:rPr>
        <w:t xml:space="preserve">Cremated </w:t>
      </w:r>
      <w:proofErr w:type="gramStart"/>
      <w:r w:rsidRPr="00DC0780">
        <w:rPr>
          <w:rFonts w:ascii="Times New Roman" w:eastAsia="Times New Roman" w:hAnsi="Times New Roman" w:cs="Times New Roman"/>
          <w:b/>
          <w:color w:val="000000"/>
          <w:sz w:val="25"/>
          <w:szCs w:val="25"/>
        </w:rPr>
        <w:t>remains</w:t>
      </w:r>
      <w:proofErr w:type="gramEnd"/>
      <w:r w:rsidRPr="00DC0780">
        <w:rPr>
          <w:rFonts w:ascii="Times New Roman" w:eastAsia="Times New Roman" w:hAnsi="Times New Roman" w:cs="Times New Roman"/>
          <w:b/>
          <w:color w:val="000000"/>
          <w:sz w:val="25"/>
          <w:szCs w:val="25"/>
        </w:rPr>
        <w:t xml:space="preserve"> </w:t>
      </w:r>
    </w:p>
    <w:p w14:paraId="10E370CE" w14:textId="0FDA34D5" w:rsidR="0086440F" w:rsidRPr="00DC0780" w:rsidRDefault="00000000" w:rsidP="00BB557A">
      <w:pPr>
        <w:widowControl w:val="0"/>
        <w:pBdr>
          <w:top w:val="nil"/>
          <w:left w:val="nil"/>
          <w:bottom w:val="nil"/>
          <w:right w:val="nil"/>
          <w:between w:val="nil"/>
        </w:pBdr>
        <w:spacing w:line="240" w:lineRule="auto"/>
        <w:ind w:left="720"/>
        <w:rPr>
          <w:rFonts w:ascii="Times New Roman" w:eastAsia="Times New Roman" w:hAnsi="Times New Roman" w:cs="Times New Roman"/>
          <w:color w:val="000000"/>
          <w:sz w:val="25"/>
          <w:szCs w:val="25"/>
        </w:rPr>
      </w:pPr>
      <w:r w:rsidRPr="00DC0780">
        <w:rPr>
          <w:rFonts w:ascii="Times New Roman" w:eastAsia="Times New Roman" w:hAnsi="Times New Roman" w:cs="Times New Roman"/>
          <w:color w:val="000000"/>
          <w:sz w:val="25"/>
          <w:szCs w:val="25"/>
        </w:rPr>
        <w:t xml:space="preserve">Each churchyard has space set aside for the burial of cremated remains and these spaces are allocated on a similar basis to grave spaces. Ashes must be poured into the allocated space and not buried in a casket or scattered. Once buried, ashes cannot be removed and reburied elsewhere. </w:t>
      </w:r>
    </w:p>
    <w:p w14:paraId="2EF85BEF" w14:textId="412982C8" w:rsidR="0086440F" w:rsidRPr="00DC0780" w:rsidRDefault="00000000" w:rsidP="00D23855">
      <w:pPr>
        <w:widowControl w:val="0"/>
        <w:pBdr>
          <w:top w:val="nil"/>
          <w:left w:val="nil"/>
          <w:bottom w:val="nil"/>
          <w:right w:val="nil"/>
          <w:between w:val="nil"/>
        </w:pBdr>
        <w:spacing w:before="2" w:line="211" w:lineRule="auto"/>
        <w:ind w:left="720" w:right="353"/>
        <w:rPr>
          <w:rFonts w:ascii="Times New Roman" w:eastAsia="Times New Roman" w:hAnsi="Times New Roman" w:cs="Times New Roman"/>
          <w:color w:val="000000"/>
          <w:sz w:val="25"/>
          <w:szCs w:val="25"/>
        </w:rPr>
      </w:pPr>
      <w:r w:rsidRPr="00DC0780">
        <w:rPr>
          <w:rFonts w:ascii="Times New Roman" w:eastAsia="Times New Roman" w:hAnsi="Times New Roman" w:cs="Times New Roman"/>
          <w:color w:val="000000"/>
          <w:sz w:val="25"/>
          <w:szCs w:val="25"/>
        </w:rPr>
        <w:t>All three churches permit a plaque to be placed at the site of burial, subject to form CR1 approval from the Rector.</w:t>
      </w:r>
    </w:p>
    <w:sectPr w:rsidR="0086440F" w:rsidRPr="00DC0780">
      <w:pgSz w:w="16820" w:h="11900" w:orient="landscape"/>
      <w:pgMar w:top="730" w:right="1187" w:bottom="768" w:left="772" w:header="0" w:footer="720" w:gutter="0"/>
      <w:pgNumType w:start="1"/>
      <w:cols w:num="2" w:space="720" w:equalWidth="0">
        <w:col w:w="7440" w:space="0"/>
        <w:col w:w="74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40F"/>
    <w:rsid w:val="00502B39"/>
    <w:rsid w:val="00560EE0"/>
    <w:rsid w:val="00646B22"/>
    <w:rsid w:val="006F14B6"/>
    <w:rsid w:val="0086440F"/>
    <w:rsid w:val="00BB557A"/>
    <w:rsid w:val="00D23855"/>
    <w:rsid w:val="00DC0780"/>
    <w:rsid w:val="00ED1291"/>
    <w:rsid w:val="00ED2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2AE3"/>
  <w15:docId w15:val="{A788E11B-C17E-4445-82AE-E9A45A75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F14B6"/>
    <w:rPr>
      <w:color w:val="0000FF" w:themeColor="hyperlink"/>
      <w:u w:val="single"/>
    </w:rPr>
  </w:style>
  <w:style w:type="character" w:styleId="UnresolvedMention">
    <w:name w:val="Unresolved Mention"/>
    <w:basedOn w:val="DefaultParagraphFont"/>
    <w:uiPriority w:val="99"/>
    <w:semiHidden/>
    <w:unhideWhenUsed/>
    <w:rsid w:val="006F1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fl-churches.org"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efloffice</dc:creator>
  <cp:lastModifiedBy>Benefice Office</cp:lastModifiedBy>
  <cp:revision>6</cp:revision>
  <dcterms:created xsi:type="dcterms:W3CDTF">2023-10-10T08:22:00Z</dcterms:created>
  <dcterms:modified xsi:type="dcterms:W3CDTF">2023-10-10T08:29:00Z</dcterms:modified>
</cp:coreProperties>
</file>