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D284" w14:textId="01A064CF" w:rsidR="00267838" w:rsidRPr="00554241" w:rsidRDefault="002D6D12" w:rsidP="009F7991">
      <w:pPr>
        <w:pStyle w:val="Heading1"/>
      </w:pPr>
      <w:r>
        <w:t>Risk Assessment</w:t>
      </w:r>
      <w:r w:rsidR="007675D1">
        <w:t xml:space="preserve"> Template</w:t>
      </w:r>
      <w:r>
        <w:t xml:space="preserve"> for </w:t>
      </w:r>
      <w:r w:rsidR="00270135">
        <w:t>Opening Church Buildings to the Public</w:t>
      </w:r>
    </w:p>
    <w:p w14:paraId="780C7863" w14:textId="77777777" w:rsidR="009F7991" w:rsidRDefault="009F7991" w:rsidP="00F304A8">
      <w:pPr>
        <w:rPr>
          <w:rFonts w:cstheme="minorHAnsi"/>
        </w:rPr>
      </w:pPr>
    </w:p>
    <w:p w14:paraId="68FB5BD0" w14:textId="22AD93D1" w:rsidR="00F304A8" w:rsidRPr="00387853" w:rsidRDefault="00F304A8" w:rsidP="00F304A8">
      <w:pPr>
        <w:rPr>
          <w:rFonts w:cstheme="minorHAnsi"/>
          <w:b/>
          <w:bCs/>
        </w:rPr>
      </w:pPr>
      <w:r w:rsidRPr="00387853">
        <w:rPr>
          <w:rFonts w:cstheme="minorHAnsi"/>
          <w:b/>
          <w:bCs/>
        </w:rPr>
        <w:t xml:space="preserve">Version Control </w:t>
      </w:r>
    </w:p>
    <w:tbl>
      <w:tblPr>
        <w:tblStyle w:val="TableGrid1"/>
        <w:tblW w:w="9028" w:type="dxa"/>
        <w:tblInd w:w="5" w:type="dxa"/>
        <w:tblCellMar>
          <w:top w:w="42" w:type="dxa"/>
          <w:left w:w="108" w:type="dxa"/>
          <w:right w:w="190" w:type="dxa"/>
        </w:tblCellMar>
        <w:tblLook w:val="04A0" w:firstRow="1" w:lastRow="0" w:firstColumn="1" w:lastColumn="0" w:noHBand="0" w:noVBand="1"/>
      </w:tblPr>
      <w:tblGrid>
        <w:gridCol w:w="2258"/>
        <w:gridCol w:w="1843"/>
        <w:gridCol w:w="4927"/>
      </w:tblGrid>
      <w:tr w:rsidR="00F304A8" w:rsidRPr="00554241" w14:paraId="11AAD507" w14:textId="77777777" w:rsidTr="00FF770F">
        <w:trPr>
          <w:trHeight w:val="557"/>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E3C0B" w14:textId="77777777" w:rsidR="00F304A8" w:rsidRPr="00554241" w:rsidRDefault="00F304A8" w:rsidP="00C77881">
            <w:pPr>
              <w:spacing w:line="259" w:lineRule="auto"/>
              <w:rPr>
                <w:rFonts w:cstheme="minorHAnsi"/>
              </w:rPr>
            </w:pPr>
            <w:r w:rsidRPr="00554241">
              <w:rPr>
                <w:rFonts w:cstheme="minorHAnsi"/>
              </w:rPr>
              <w:t xml:space="preserve">Issue Date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220AD" w14:textId="77777777" w:rsidR="00F304A8" w:rsidRPr="00554241" w:rsidRDefault="00F304A8" w:rsidP="00C77881">
            <w:pPr>
              <w:spacing w:line="259" w:lineRule="auto"/>
              <w:rPr>
                <w:rFonts w:cstheme="minorHAnsi"/>
              </w:rPr>
            </w:pPr>
            <w:r w:rsidRPr="00554241">
              <w:rPr>
                <w:rFonts w:cstheme="minorHAnsi"/>
              </w:rPr>
              <w:t xml:space="preserve">Version Number </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C6CE9" w14:textId="77777777" w:rsidR="00F304A8" w:rsidRPr="00554241" w:rsidRDefault="00F304A8" w:rsidP="00C77881">
            <w:pPr>
              <w:spacing w:line="259" w:lineRule="auto"/>
              <w:rPr>
                <w:rFonts w:cstheme="minorHAnsi"/>
              </w:rPr>
            </w:pPr>
            <w:r w:rsidRPr="00554241">
              <w:rPr>
                <w:rFonts w:cstheme="minorHAnsi"/>
              </w:rPr>
              <w:t xml:space="preserve">Issued by </w:t>
            </w:r>
          </w:p>
        </w:tc>
      </w:tr>
      <w:tr w:rsidR="00A35FC2" w:rsidRPr="00554241" w14:paraId="6161E769" w14:textId="77777777" w:rsidTr="00FF770F">
        <w:trPr>
          <w:trHeight w:val="224"/>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41042" w14:textId="5301F836" w:rsidR="00A35FC2" w:rsidRDefault="007E49FB" w:rsidP="00A07A16">
            <w:pPr>
              <w:rPr>
                <w:rFonts w:cstheme="minorHAnsi"/>
              </w:rPr>
            </w:pPr>
            <w:r>
              <w:rPr>
                <w:rFonts w:cstheme="minorHAnsi"/>
              </w:rPr>
              <w:t>2</w:t>
            </w:r>
            <w:r w:rsidR="00F56583">
              <w:rPr>
                <w:rFonts w:cstheme="minorHAnsi"/>
              </w:rPr>
              <w:t>1</w:t>
            </w:r>
            <w:r>
              <w:rPr>
                <w:rFonts w:cstheme="minorHAnsi"/>
                <w:vertAlign w:val="superscript"/>
              </w:rPr>
              <w:t>st</w:t>
            </w:r>
            <w:r w:rsidR="00F56583">
              <w:rPr>
                <w:rFonts w:cstheme="minorHAnsi"/>
              </w:rPr>
              <w:t xml:space="preserve"> </w:t>
            </w:r>
            <w:r w:rsidR="00DE3784">
              <w:rPr>
                <w:rFonts w:cstheme="minorHAnsi"/>
              </w:rPr>
              <w:t>March 202</w:t>
            </w:r>
            <w:r w:rsidR="00A07C01">
              <w:rPr>
                <w:rFonts w:cstheme="minorHAnsi"/>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07638" w14:textId="591E4ABF" w:rsidR="00A35FC2" w:rsidRDefault="00C7216F" w:rsidP="00A07A16">
            <w:pPr>
              <w:rPr>
                <w:rFonts w:cstheme="minorHAnsi"/>
              </w:rPr>
            </w:pPr>
            <w:r>
              <w:rPr>
                <w:rFonts w:cstheme="minorHAnsi"/>
              </w:rPr>
              <w:t>1</w:t>
            </w:r>
            <w:r w:rsidR="00DE3784">
              <w:rPr>
                <w:rFonts w:cstheme="minorHAnsi"/>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3E556" w14:textId="3B3517B4" w:rsidR="00A35FC2" w:rsidRPr="00554241" w:rsidRDefault="00A35FC2" w:rsidP="00A07A16">
            <w:pPr>
              <w:rPr>
                <w:rFonts w:cstheme="minorHAnsi"/>
              </w:rPr>
            </w:pPr>
            <w:r w:rsidRPr="00554241">
              <w:rPr>
                <w:rFonts w:cstheme="minorHAnsi"/>
              </w:rPr>
              <w:t>The House of Bishops C</w:t>
            </w:r>
            <w:r>
              <w:rPr>
                <w:rFonts w:cstheme="minorHAnsi"/>
              </w:rPr>
              <w:t>OVID</w:t>
            </w:r>
            <w:r w:rsidRPr="00554241">
              <w:rPr>
                <w:rFonts w:cstheme="minorHAnsi"/>
              </w:rPr>
              <w:t>-19 Recovery Group</w:t>
            </w:r>
          </w:p>
        </w:tc>
      </w:tr>
    </w:tbl>
    <w:p w14:paraId="75C937CB" w14:textId="289295C9" w:rsidR="00267838" w:rsidRDefault="00267838" w:rsidP="00267838">
      <w:pPr>
        <w:pStyle w:val="Default"/>
        <w:rPr>
          <w:rFonts w:asciiTheme="minorHAnsi" w:hAnsiTheme="minorHAnsi" w:cstheme="minorHAnsi"/>
          <w:sz w:val="22"/>
          <w:szCs w:val="22"/>
        </w:rPr>
      </w:pPr>
    </w:p>
    <w:p w14:paraId="1A89046F" w14:textId="2995FE17" w:rsidR="009F009E" w:rsidRDefault="009F009E" w:rsidP="00267838">
      <w:pPr>
        <w:pStyle w:val="Default"/>
        <w:rPr>
          <w:rFonts w:asciiTheme="minorHAnsi" w:hAnsiTheme="minorHAnsi" w:cstheme="minorHAnsi"/>
          <w:i/>
          <w:iCs/>
          <w:sz w:val="22"/>
          <w:szCs w:val="22"/>
        </w:rPr>
      </w:pPr>
      <w:r>
        <w:rPr>
          <w:rFonts w:asciiTheme="minorHAnsi" w:hAnsiTheme="minorHAnsi" w:cstheme="minorHAnsi"/>
          <w:i/>
          <w:iCs/>
          <w:sz w:val="22"/>
          <w:szCs w:val="22"/>
        </w:rPr>
        <w:t xml:space="preserve">This </w:t>
      </w:r>
      <w:r w:rsidR="00A35FC2">
        <w:rPr>
          <w:rFonts w:asciiTheme="minorHAnsi" w:hAnsiTheme="minorHAnsi" w:cstheme="minorHAnsi"/>
          <w:i/>
          <w:iCs/>
          <w:sz w:val="22"/>
          <w:szCs w:val="22"/>
        </w:rPr>
        <w:t xml:space="preserve">update has been reviewed </w:t>
      </w:r>
      <w:r w:rsidR="003131AC">
        <w:rPr>
          <w:rFonts w:asciiTheme="minorHAnsi" w:hAnsiTheme="minorHAnsi" w:cstheme="minorHAnsi"/>
          <w:i/>
          <w:iCs/>
          <w:sz w:val="22"/>
          <w:szCs w:val="22"/>
        </w:rPr>
        <w:t xml:space="preserve">to reflect </w:t>
      </w:r>
      <w:r w:rsidR="00F56583">
        <w:rPr>
          <w:rFonts w:asciiTheme="minorHAnsi" w:hAnsiTheme="minorHAnsi" w:cstheme="minorHAnsi"/>
          <w:i/>
          <w:iCs/>
          <w:sz w:val="22"/>
          <w:szCs w:val="22"/>
        </w:rPr>
        <w:t xml:space="preserve">the </w:t>
      </w:r>
      <w:r w:rsidR="00DE3784">
        <w:rPr>
          <w:rFonts w:asciiTheme="minorHAnsi" w:hAnsiTheme="minorHAnsi" w:cstheme="minorHAnsi"/>
          <w:i/>
          <w:iCs/>
          <w:sz w:val="22"/>
          <w:szCs w:val="22"/>
        </w:rPr>
        <w:t>removal of restrictions from 24</w:t>
      </w:r>
      <w:r w:rsidR="00DE3784" w:rsidRPr="00F62010">
        <w:rPr>
          <w:rFonts w:asciiTheme="minorHAnsi" w:hAnsiTheme="minorHAnsi" w:cstheme="minorHAnsi"/>
          <w:i/>
          <w:iCs/>
          <w:sz w:val="22"/>
          <w:szCs w:val="22"/>
          <w:vertAlign w:val="superscript"/>
        </w:rPr>
        <w:t>th</w:t>
      </w:r>
      <w:r w:rsidR="00DE3784">
        <w:rPr>
          <w:rFonts w:asciiTheme="minorHAnsi" w:hAnsiTheme="minorHAnsi" w:cstheme="minorHAnsi"/>
          <w:i/>
          <w:iCs/>
          <w:sz w:val="22"/>
          <w:szCs w:val="22"/>
        </w:rPr>
        <w:t xml:space="preserve"> February 2022 and the publication of the Government’s </w:t>
      </w:r>
      <w:hyperlink r:id="rId11" w:history="1">
        <w:r w:rsidR="00DE3784" w:rsidRPr="00DE3784">
          <w:rPr>
            <w:rStyle w:val="Hyperlink"/>
            <w:rFonts w:asciiTheme="minorHAnsi" w:hAnsiTheme="minorHAnsi" w:cstheme="minorHAnsi"/>
            <w:i/>
            <w:iCs/>
            <w:sz w:val="22"/>
            <w:szCs w:val="22"/>
          </w:rPr>
          <w:t xml:space="preserve">Living </w:t>
        </w:r>
        <w:proofErr w:type="gramStart"/>
        <w:r w:rsidR="00DE3784" w:rsidRPr="00DE3784">
          <w:rPr>
            <w:rStyle w:val="Hyperlink"/>
            <w:rFonts w:asciiTheme="minorHAnsi" w:hAnsiTheme="minorHAnsi" w:cstheme="minorHAnsi"/>
            <w:i/>
            <w:iCs/>
            <w:sz w:val="22"/>
            <w:szCs w:val="22"/>
          </w:rPr>
          <w:t>With</w:t>
        </w:r>
        <w:proofErr w:type="gramEnd"/>
        <w:r w:rsidR="00DE3784" w:rsidRPr="00DE3784">
          <w:rPr>
            <w:rStyle w:val="Hyperlink"/>
            <w:rFonts w:asciiTheme="minorHAnsi" w:hAnsiTheme="minorHAnsi" w:cstheme="minorHAnsi"/>
            <w:i/>
            <w:iCs/>
            <w:sz w:val="22"/>
            <w:szCs w:val="22"/>
          </w:rPr>
          <w:t xml:space="preserve"> Covid</w:t>
        </w:r>
      </w:hyperlink>
      <w:r w:rsidR="00DE3784">
        <w:rPr>
          <w:rFonts w:asciiTheme="minorHAnsi" w:hAnsiTheme="minorHAnsi" w:cstheme="minorHAnsi"/>
          <w:i/>
          <w:iCs/>
          <w:sz w:val="22"/>
          <w:szCs w:val="22"/>
        </w:rPr>
        <w:t xml:space="preserve"> guidance</w:t>
      </w:r>
      <w:r w:rsidR="00500000">
        <w:rPr>
          <w:rFonts w:asciiTheme="minorHAnsi" w:hAnsiTheme="minorHAnsi" w:cstheme="minorHAnsi"/>
          <w:i/>
          <w:iCs/>
          <w:sz w:val="22"/>
          <w:szCs w:val="22"/>
        </w:rPr>
        <w:t>. The Church of England’s</w:t>
      </w:r>
      <w:hyperlink r:id="rId12" w:history="1">
        <w:r w:rsidR="00500000" w:rsidRPr="00F56583">
          <w:rPr>
            <w:rStyle w:val="Hyperlink"/>
            <w:rFonts w:asciiTheme="minorHAnsi" w:hAnsiTheme="minorHAnsi" w:cstheme="minorHAnsi"/>
            <w:i/>
            <w:iCs/>
            <w:sz w:val="22"/>
            <w:szCs w:val="22"/>
          </w:rPr>
          <w:t xml:space="preserve"> guidance</w:t>
        </w:r>
      </w:hyperlink>
      <w:r w:rsidR="00500000">
        <w:rPr>
          <w:rFonts w:asciiTheme="minorHAnsi" w:hAnsiTheme="minorHAnsi" w:cstheme="minorHAnsi"/>
          <w:i/>
          <w:iCs/>
          <w:sz w:val="22"/>
          <w:szCs w:val="22"/>
        </w:rPr>
        <w:t xml:space="preserve"> may </w:t>
      </w:r>
      <w:r w:rsidR="00DE3784">
        <w:rPr>
          <w:rFonts w:asciiTheme="minorHAnsi" w:hAnsiTheme="minorHAnsi" w:cstheme="minorHAnsi"/>
          <w:i/>
          <w:iCs/>
          <w:sz w:val="22"/>
          <w:szCs w:val="22"/>
        </w:rPr>
        <w:t xml:space="preserve">also </w:t>
      </w:r>
      <w:r w:rsidR="00500000">
        <w:rPr>
          <w:rFonts w:asciiTheme="minorHAnsi" w:hAnsiTheme="minorHAnsi" w:cstheme="minorHAnsi"/>
          <w:i/>
          <w:iCs/>
          <w:sz w:val="22"/>
          <w:szCs w:val="22"/>
        </w:rPr>
        <w:t>be a helpful reference point.</w:t>
      </w:r>
    </w:p>
    <w:p w14:paraId="15FCE9B6" w14:textId="229E9B00" w:rsidR="00DE3784" w:rsidRDefault="00DE3784" w:rsidP="00267838">
      <w:pPr>
        <w:pStyle w:val="Default"/>
        <w:rPr>
          <w:rFonts w:asciiTheme="minorHAnsi" w:hAnsiTheme="minorHAnsi" w:cstheme="minorHAnsi"/>
          <w:i/>
          <w:iCs/>
          <w:sz w:val="22"/>
          <w:szCs w:val="22"/>
        </w:rPr>
      </w:pPr>
    </w:p>
    <w:p w14:paraId="39AD0519" w14:textId="17488AAF" w:rsidR="00DE3784" w:rsidRDefault="00DE3784" w:rsidP="00267838">
      <w:pPr>
        <w:pStyle w:val="Default"/>
        <w:rPr>
          <w:rFonts w:asciiTheme="minorHAnsi" w:hAnsiTheme="minorHAnsi" w:cstheme="minorHAnsi"/>
          <w:i/>
          <w:iCs/>
          <w:sz w:val="22"/>
          <w:szCs w:val="22"/>
        </w:rPr>
      </w:pPr>
      <w:r>
        <w:rPr>
          <w:rFonts w:asciiTheme="minorHAnsi" w:hAnsiTheme="minorHAnsi" w:cstheme="minorHAnsi"/>
          <w:i/>
          <w:iCs/>
          <w:sz w:val="22"/>
          <w:szCs w:val="22"/>
        </w:rPr>
        <w:t xml:space="preserve">Completing a risk assessment is still a recommended step in deciding on uses of church buildings, even though legal restrictions on activities and gatherings of people have ended. You can use this template, or one provided by the </w:t>
      </w:r>
      <w:hyperlink r:id="rId13" w:history="1">
        <w:r w:rsidRPr="00DE3784">
          <w:rPr>
            <w:rStyle w:val="Hyperlink"/>
            <w:rFonts w:asciiTheme="minorHAnsi" w:hAnsiTheme="minorHAnsi" w:cstheme="minorHAnsi"/>
            <w:i/>
            <w:iCs/>
            <w:sz w:val="22"/>
            <w:szCs w:val="22"/>
          </w:rPr>
          <w:t>Health and Safety Executive</w:t>
        </w:r>
      </w:hyperlink>
      <w:r>
        <w:rPr>
          <w:rFonts w:asciiTheme="minorHAnsi" w:hAnsiTheme="minorHAnsi" w:cstheme="minorHAnsi"/>
          <w:i/>
          <w:iCs/>
          <w:sz w:val="22"/>
          <w:szCs w:val="22"/>
        </w:rPr>
        <w:t xml:space="preserve">, or one of your own devising, so long as it identifies risks and assigns suitable </w:t>
      </w:r>
      <w:proofErr w:type="gramStart"/>
      <w:r>
        <w:rPr>
          <w:rFonts w:asciiTheme="minorHAnsi" w:hAnsiTheme="minorHAnsi" w:cstheme="minorHAnsi"/>
          <w:i/>
          <w:iCs/>
          <w:sz w:val="22"/>
          <w:szCs w:val="22"/>
        </w:rPr>
        <w:t>mitigations</w:t>
      </w:r>
      <w:proofErr w:type="gramEnd"/>
      <w:r>
        <w:rPr>
          <w:rFonts w:asciiTheme="minorHAnsi" w:hAnsiTheme="minorHAnsi" w:cstheme="minorHAnsi"/>
          <w:i/>
          <w:iCs/>
          <w:sz w:val="22"/>
          <w:szCs w:val="22"/>
        </w:rPr>
        <w:t xml:space="preserve"> so everyone is clear who is responsible for which steps and activities.</w:t>
      </w:r>
    </w:p>
    <w:p w14:paraId="2F72B02B" w14:textId="08B82CA4" w:rsidR="00BD6FA6" w:rsidRDefault="00BD6FA6" w:rsidP="00267838">
      <w:pPr>
        <w:pStyle w:val="Default"/>
        <w:rPr>
          <w:rFonts w:asciiTheme="minorHAnsi" w:hAnsiTheme="minorHAnsi" w:cstheme="minorHAnsi"/>
          <w:i/>
          <w:iCs/>
          <w:sz w:val="22"/>
          <w:szCs w:val="22"/>
        </w:rPr>
      </w:pPr>
    </w:p>
    <w:p w14:paraId="1C954920" w14:textId="112BA69A" w:rsidR="00BD6FA6" w:rsidRDefault="00BD6FA6" w:rsidP="00267838">
      <w:pPr>
        <w:pStyle w:val="Default"/>
        <w:rPr>
          <w:rFonts w:asciiTheme="minorHAnsi" w:hAnsiTheme="minorHAnsi" w:cstheme="minorHAnsi"/>
          <w:i/>
          <w:iCs/>
          <w:sz w:val="22"/>
          <w:szCs w:val="22"/>
        </w:rPr>
      </w:pPr>
      <w:r>
        <w:rPr>
          <w:rFonts w:asciiTheme="minorHAnsi" w:hAnsiTheme="minorHAnsi" w:cstheme="minorHAnsi"/>
          <w:i/>
          <w:iCs/>
          <w:sz w:val="22"/>
          <w:szCs w:val="22"/>
        </w:rPr>
        <w:t xml:space="preserve">It is recommended that you carry out a separate risk assessment for each activity type </w:t>
      </w:r>
      <w:proofErr w:type="gramStart"/>
      <w:r>
        <w:rPr>
          <w:rFonts w:asciiTheme="minorHAnsi" w:hAnsiTheme="minorHAnsi" w:cstheme="minorHAnsi"/>
          <w:i/>
          <w:iCs/>
          <w:sz w:val="22"/>
          <w:szCs w:val="22"/>
        </w:rPr>
        <w:t>e.g.</w:t>
      </w:r>
      <w:proofErr w:type="gramEnd"/>
      <w:r>
        <w:rPr>
          <w:rFonts w:asciiTheme="minorHAnsi" w:hAnsiTheme="minorHAnsi" w:cstheme="minorHAnsi"/>
          <w:i/>
          <w:iCs/>
          <w:sz w:val="22"/>
          <w:szCs w:val="22"/>
        </w:rPr>
        <w:t xml:space="preserve"> public worship, use by community groups, </w:t>
      </w:r>
      <w:r w:rsidR="002B6B8E">
        <w:rPr>
          <w:rFonts w:asciiTheme="minorHAnsi" w:hAnsiTheme="minorHAnsi" w:cstheme="minorHAnsi"/>
          <w:i/>
          <w:iCs/>
          <w:sz w:val="22"/>
          <w:szCs w:val="22"/>
        </w:rPr>
        <w:t>concerts etc. and that these are regularly reviewed with reference to local Covid infection rates</w:t>
      </w:r>
      <w:r w:rsidR="003C5127">
        <w:rPr>
          <w:rFonts w:asciiTheme="minorHAnsi" w:hAnsiTheme="minorHAnsi" w:cstheme="minorHAnsi"/>
          <w:i/>
          <w:iCs/>
          <w:sz w:val="22"/>
          <w:szCs w:val="22"/>
        </w:rPr>
        <w:t xml:space="preserve"> and other relevant circumstances.</w:t>
      </w:r>
      <w:r w:rsidR="002B6B8E">
        <w:rPr>
          <w:rFonts w:asciiTheme="minorHAnsi" w:hAnsiTheme="minorHAnsi" w:cstheme="minorHAnsi"/>
          <w:i/>
          <w:iCs/>
          <w:sz w:val="22"/>
          <w:szCs w:val="22"/>
        </w:rPr>
        <w:t xml:space="preserve"> You may decide to</w:t>
      </w:r>
      <w:r w:rsidR="003C5127">
        <w:rPr>
          <w:rFonts w:asciiTheme="minorHAnsi" w:hAnsiTheme="minorHAnsi" w:cstheme="minorHAnsi"/>
          <w:i/>
          <w:iCs/>
          <w:sz w:val="22"/>
          <w:szCs w:val="22"/>
        </w:rPr>
        <w:t xml:space="preserve"> have different mitigations or safety measures in place for different events.</w:t>
      </w:r>
      <w:r w:rsidR="00602A0F" w:rsidRPr="00602A0F">
        <w:rPr>
          <w:rFonts w:asciiTheme="minorHAnsi" w:hAnsiTheme="minorHAnsi" w:cstheme="minorBidi"/>
          <w:color w:val="auto"/>
          <w:sz w:val="22"/>
          <w:szCs w:val="22"/>
        </w:rPr>
        <w:t xml:space="preserve"> </w:t>
      </w:r>
      <w:r w:rsidR="00602A0F">
        <w:rPr>
          <w:rFonts w:asciiTheme="minorHAnsi" w:hAnsiTheme="minorHAnsi" w:cstheme="minorHAnsi"/>
          <w:i/>
          <w:iCs/>
          <w:sz w:val="22"/>
          <w:szCs w:val="22"/>
        </w:rPr>
        <w:t>Where</w:t>
      </w:r>
      <w:r w:rsidR="00602A0F" w:rsidRPr="00602A0F">
        <w:rPr>
          <w:rFonts w:asciiTheme="minorHAnsi" w:hAnsiTheme="minorHAnsi" w:cstheme="minorHAnsi"/>
          <w:i/>
          <w:iCs/>
          <w:sz w:val="22"/>
          <w:szCs w:val="22"/>
        </w:rPr>
        <w:t xml:space="preserve"> activities run simultaneously or back</w:t>
      </w:r>
      <w:r w:rsidR="00602A0F">
        <w:rPr>
          <w:rFonts w:asciiTheme="minorHAnsi" w:hAnsiTheme="minorHAnsi" w:cstheme="minorHAnsi"/>
          <w:i/>
          <w:iCs/>
          <w:sz w:val="22"/>
          <w:szCs w:val="22"/>
        </w:rPr>
        <w:t>-</w:t>
      </w:r>
      <w:r w:rsidR="00602A0F" w:rsidRPr="00602A0F">
        <w:rPr>
          <w:rFonts w:asciiTheme="minorHAnsi" w:hAnsiTheme="minorHAnsi" w:cstheme="minorHAnsi"/>
          <w:i/>
          <w:iCs/>
          <w:sz w:val="22"/>
          <w:szCs w:val="22"/>
        </w:rPr>
        <w:t>to</w:t>
      </w:r>
      <w:r w:rsidR="00602A0F">
        <w:rPr>
          <w:rFonts w:asciiTheme="minorHAnsi" w:hAnsiTheme="minorHAnsi" w:cstheme="minorHAnsi"/>
          <w:i/>
          <w:iCs/>
          <w:sz w:val="22"/>
          <w:szCs w:val="22"/>
        </w:rPr>
        <w:t>-</w:t>
      </w:r>
      <w:r w:rsidR="00602A0F" w:rsidRPr="00602A0F">
        <w:rPr>
          <w:rFonts w:asciiTheme="minorHAnsi" w:hAnsiTheme="minorHAnsi" w:cstheme="minorHAnsi"/>
          <w:i/>
          <w:iCs/>
          <w:sz w:val="22"/>
          <w:szCs w:val="22"/>
        </w:rPr>
        <w:t>back</w:t>
      </w:r>
      <w:r w:rsidR="00602A0F">
        <w:rPr>
          <w:rFonts w:asciiTheme="minorHAnsi" w:hAnsiTheme="minorHAnsi" w:cstheme="minorHAnsi"/>
          <w:i/>
          <w:iCs/>
          <w:sz w:val="22"/>
          <w:szCs w:val="22"/>
        </w:rPr>
        <w:t xml:space="preserve">, </w:t>
      </w:r>
      <w:r w:rsidR="00602A0F" w:rsidRPr="00602A0F">
        <w:rPr>
          <w:rFonts w:asciiTheme="minorHAnsi" w:hAnsiTheme="minorHAnsi" w:cstheme="minorHAnsi"/>
          <w:i/>
          <w:iCs/>
          <w:sz w:val="22"/>
          <w:szCs w:val="22"/>
        </w:rPr>
        <w:t>each iteration of the risk assessment</w:t>
      </w:r>
      <w:r w:rsidR="00602A0F">
        <w:rPr>
          <w:rFonts w:asciiTheme="minorHAnsi" w:hAnsiTheme="minorHAnsi" w:cstheme="minorHAnsi"/>
          <w:i/>
          <w:iCs/>
          <w:sz w:val="22"/>
          <w:szCs w:val="22"/>
        </w:rPr>
        <w:t xml:space="preserve"> should address the shared or consequential risk.</w:t>
      </w:r>
    </w:p>
    <w:p w14:paraId="52A31A37" w14:textId="563199A1" w:rsidR="00F56583" w:rsidRDefault="00F56583" w:rsidP="00267838">
      <w:pPr>
        <w:pStyle w:val="Default"/>
        <w:rPr>
          <w:rFonts w:asciiTheme="minorHAnsi" w:hAnsiTheme="minorHAnsi" w:cstheme="minorHAnsi"/>
          <w:i/>
          <w:iCs/>
          <w:sz w:val="22"/>
          <w:szCs w:val="22"/>
        </w:rPr>
      </w:pPr>
    </w:p>
    <w:p w14:paraId="17097873" w14:textId="77777777" w:rsidR="00500000" w:rsidRDefault="00500000" w:rsidP="00A43989">
      <w:pPr>
        <w:pStyle w:val="Default"/>
        <w:rPr>
          <w:rFonts w:cstheme="minorHAnsi"/>
          <w:sz w:val="22"/>
          <w:szCs w:val="22"/>
        </w:rPr>
      </w:pPr>
    </w:p>
    <w:p w14:paraId="6E641D5C" w14:textId="3A8C5D8E" w:rsidR="00E27AC6" w:rsidRPr="000D4A30" w:rsidRDefault="00F56583" w:rsidP="00A43989">
      <w:pPr>
        <w:pStyle w:val="Default"/>
        <w:rPr>
          <w:rFonts w:asciiTheme="minorHAnsi" w:hAnsiTheme="minorHAnsi" w:cstheme="minorHAnsi"/>
          <w:color w:val="auto"/>
          <w:sz w:val="22"/>
          <w:szCs w:val="22"/>
        </w:rPr>
      </w:pPr>
      <w:r>
        <w:rPr>
          <w:rFonts w:cstheme="minorHAnsi"/>
          <w:i/>
          <w:iCs/>
          <w:sz w:val="22"/>
          <w:szCs w:val="22"/>
        </w:rPr>
        <w:t>More information is</w:t>
      </w:r>
      <w:r w:rsidR="00BD6FA6">
        <w:rPr>
          <w:rFonts w:cstheme="minorHAnsi"/>
          <w:i/>
          <w:iCs/>
          <w:sz w:val="22"/>
          <w:szCs w:val="22"/>
        </w:rPr>
        <w:t xml:space="preserve"> available on the </w:t>
      </w:r>
      <w:hyperlink r:id="rId14" w:history="1">
        <w:r w:rsidR="00BD6FA6" w:rsidRPr="00BD6FA6">
          <w:rPr>
            <w:rStyle w:val="Hyperlink"/>
            <w:rFonts w:cstheme="minorHAnsi"/>
            <w:i/>
            <w:iCs/>
            <w:sz w:val="22"/>
            <w:szCs w:val="22"/>
          </w:rPr>
          <w:t>Church of England Coronavirus page</w:t>
        </w:r>
      </w:hyperlink>
      <w:r w:rsidR="00F90C47">
        <w:rPr>
          <w:rFonts w:cstheme="minorHAnsi"/>
          <w:i/>
          <w:iCs/>
          <w:sz w:val="22"/>
          <w:szCs w:val="22"/>
        </w:rPr>
        <w:t xml:space="preserve"> and on the Government’s </w:t>
      </w:r>
      <w:hyperlink r:id="rId15" w:history="1">
        <w:r w:rsidR="00F90C47" w:rsidRPr="00F90C47">
          <w:rPr>
            <w:rStyle w:val="Hyperlink"/>
            <w:rFonts w:cstheme="minorHAnsi"/>
            <w:i/>
            <w:iCs/>
            <w:sz w:val="22"/>
            <w:szCs w:val="22"/>
          </w:rPr>
          <w:t>website</w:t>
        </w:r>
      </w:hyperlink>
      <w:r w:rsidR="00F90C47">
        <w:rPr>
          <w:rFonts w:cstheme="minorHAnsi"/>
          <w:i/>
          <w:iCs/>
          <w:sz w:val="22"/>
          <w:szCs w:val="22"/>
        </w:rPr>
        <w:t>.</w:t>
      </w:r>
      <w:r w:rsidR="00E27AC6">
        <w:rPr>
          <w:rFonts w:cstheme="minorHAnsi"/>
          <w:b/>
          <w:bCs/>
        </w:rPr>
        <w:br w:type="page"/>
      </w:r>
    </w:p>
    <w:p w14:paraId="553F43B0" w14:textId="01C49A67" w:rsidR="00DE6277" w:rsidRPr="00DE6277" w:rsidRDefault="00DE6277" w:rsidP="004D6AB6">
      <w:pPr>
        <w:pStyle w:val="Default"/>
        <w:rPr>
          <w:rFonts w:asciiTheme="minorHAnsi" w:hAnsiTheme="minorHAnsi" w:cstheme="minorHAnsi"/>
          <w:b/>
          <w:bCs/>
          <w:sz w:val="22"/>
          <w:szCs w:val="22"/>
        </w:rPr>
      </w:pPr>
      <w:r w:rsidRPr="00D241BD">
        <w:rPr>
          <w:rFonts w:asciiTheme="minorHAnsi" w:hAnsiTheme="minorHAnsi" w:cstheme="minorHAnsi"/>
          <w:b/>
          <w:bCs/>
          <w:sz w:val="22"/>
          <w:szCs w:val="22"/>
        </w:rPr>
        <w:lastRenderedPageBreak/>
        <w:t>Carrying out a risk assessment</w:t>
      </w:r>
    </w:p>
    <w:p w14:paraId="6E334F3C" w14:textId="77777777" w:rsidR="00DE6277" w:rsidRPr="00DE6277" w:rsidRDefault="00DE6277" w:rsidP="004D6AB6">
      <w:pPr>
        <w:pStyle w:val="Default"/>
        <w:rPr>
          <w:rFonts w:asciiTheme="minorHAnsi" w:hAnsiTheme="minorHAnsi" w:cstheme="minorHAnsi"/>
          <w:b/>
          <w:bCs/>
          <w:sz w:val="22"/>
          <w:szCs w:val="22"/>
        </w:rPr>
      </w:pPr>
    </w:p>
    <w:p w14:paraId="6FE9D39E" w14:textId="5D38796B" w:rsidR="00DE6277" w:rsidRDefault="00DE6277" w:rsidP="00DE6277">
      <w:pPr>
        <w:pStyle w:val="Default"/>
        <w:numPr>
          <w:ilvl w:val="0"/>
          <w:numId w:val="13"/>
        </w:numPr>
        <w:rPr>
          <w:rFonts w:cstheme="minorHAnsi"/>
          <w:sz w:val="22"/>
          <w:szCs w:val="22"/>
        </w:rPr>
      </w:pPr>
      <w:r>
        <w:rPr>
          <w:rFonts w:cstheme="minorHAnsi"/>
          <w:sz w:val="22"/>
          <w:szCs w:val="22"/>
        </w:rPr>
        <w:t>Agree w</w:t>
      </w:r>
      <w:r w:rsidRPr="00D241BD">
        <w:rPr>
          <w:rFonts w:cstheme="minorHAnsi"/>
          <w:sz w:val="22"/>
          <w:szCs w:val="22"/>
        </w:rPr>
        <w:t xml:space="preserve">hat activities you </w:t>
      </w:r>
      <w:r>
        <w:rPr>
          <w:rFonts w:cstheme="minorHAnsi"/>
          <w:sz w:val="22"/>
          <w:szCs w:val="22"/>
        </w:rPr>
        <w:t xml:space="preserve">are </w:t>
      </w:r>
      <w:r w:rsidRPr="00D241BD">
        <w:rPr>
          <w:rFonts w:cstheme="minorHAnsi"/>
          <w:sz w:val="22"/>
          <w:szCs w:val="22"/>
        </w:rPr>
        <w:t>planning</w:t>
      </w:r>
      <w:r>
        <w:rPr>
          <w:rFonts w:cstheme="minorHAnsi"/>
          <w:sz w:val="22"/>
          <w:szCs w:val="22"/>
        </w:rPr>
        <w:t xml:space="preserve"> for</w:t>
      </w:r>
      <w:r w:rsidR="0018373C">
        <w:rPr>
          <w:rFonts w:cstheme="minorHAnsi"/>
          <w:sz w:val="22"/>
          <w:szCs w:val="22"/>
        </w:rPr>
        <w:t>:</w:t>
      </w:r>
    </w:p>
    <w:p w14:paraId="4906C317" w14:textId="2329C47B" w:rsidR="00DE6277" w:rsidRDefault="00DE6277" w:rsidP="00DE6277">
      <w:pPr>
        <w:pStyle w:val="Default"/>
        <w:numPr>
          <w:ilvl w:val="1"/>
          <w:numId w:val="13"/>
        </w:numPr>
        <w:rPr>
          <w:rFonts w:cstheme="minorHAnsi"/>
          <w:sz w:val="22"/>
          <w:szCs w:val="22"/>
        </w:rPr>
      </w:pPr>
      <w:r w:rsidRPr="00D241BD">
        <w:rPr>
          <w:rFonts w:cstheme="minorHAnsi"/>
          <w:sz w:val="22"/>
          <w:szCs w:val="22"/>
        </w:rPr>
        <w:t xml:space="preserve">Private </w:t>
      </w:r>
      <w:r w:rsidR="00A42963">
        <w:rPr>
          <w:rFonts w:cstheme="minorHAnsi"/>
          <w:sz w:val="22"/>
          <w:szCs w:val="22"/>
        </w:rPr>
        <w:t>prayer</w:t>
      </w:r>
    </w:p>
    <w:p w14:paraId="14635770" w14:textId="37E5B730" w:rsidR="000D4A30" w:rsidRDefault="000D4A30" w:rsidP="00DE6277">
      <w:pPr>
        <w:pStyle w:val="Default"/>
        <w:numPr>
          <w:ilvl w:val="1"/>
          <w:numId w:val="13"/>
        </w:numPr>
        <w:rPr>
          <w:rFonts w:cstheme="minorHAnsi"/>
          <w:sz w:val="22"/>
          <w:szCs w:val="22"/>
        </w:rPr>
      </w:pPr>
      <w:r>
        <w:rPr>
          <w:rFonts w:cstheme="minorHAnsi"/>
          <w:sz w:val="22"/>
          <w:szCs w:val="22"/>
        </w:rPr>
        <w:t>Public worship</w:t>
      </w:r>
      <w:r w:rsidR="003C5127">
        <w:rPr>
          <w:rFonts w:cstheme="minorHAnsi"/>
          <w:sz w:val="22"/>
          <w:szCs w:val="22"/>
        </w:rPr>
        <w:t xml:space="preserve"> with or without congregational singing</w:t>
      </w:r>
    </w:p>
    <w:p w14:paraId="2415F8C7" w14:textId="1E5667F1" w:rsidR="00BC70C6" w:rsidRDefault="00BC70C6" w:rsidP="00BC70C6">
      <w:pPr>
        <w:pStyle w:val="Default"/>
        <w:numPr>
          <w:ilvl w:val="1"/>
          <w:numId w:val="13"/>
        </w:numPr>
        <w:rPr>
          <w:rFonts w:cstheme="minorHAnsi"/>
          <w:sz w:val="22"/>
          <w:szCs w:val="22"/>
        </w:rPr>
      </w:pPr>
      <w:r>
        <w:rPr>
          <w:rFonts w:cstheme="minorHAnsi"/>
          <w:sz w:val="22"/>
          <w:szCs w:val="22"/>
        </w:rPr>
        <w:t>Funerals, weddings, baptisms, ordinations</w:t>
      </w:r>
    </w:p>
    <w:p w14:paraId="0193BF9B" w14:textId="405B7A39" w:rsidR="00DE6277" w:rsidRDefault="00DE6277" w:rsidP="00DE6277">
      <w:pPr>
        <w:pStyle w:val="Default"/>
        <w:numPr>
          <w:ilvl w:val="1"/>
          <w:numId w:val="13"/>
        </w:numPr>
        <w:rPr>
          <w:rFonts w:cstheme="minorHAnsi"/>
          <w:sz w:val="22"/>
          <w:szCs w:val="22"/>
        </w:rPr>
      </w:pPr>
      <w:r w:rsidRPr="00D241BD">
        <w:rPr>
          <w:rFonts w:cstheme="minorHAnsi"/>
          <w:sz w:val="22"/>
          <w:szCs w:val="22"/>
        </w:rPr>
        <w:t>Livestreaming</w:t>
      </w:r>
      <w:r w:rsidR="00A43989">
        <w:rPr>
          <w:rFonts w:cstheme="minorHAnsi"/>
          <w:sz w:val="22"/>
          <w:szCs w:val="22"/>
        </w:rPr>
        <w:t xml:space="preserve"> or recording</w:t>
      </w:r>
      <w:r w:rsidRPr="00D241BD">
        <w:rPr>
          <w:rFonts w:cstheme="minorHAnsi"/>
          <w:sz w:val="22"/>
          <w:szCs w:val="22"/>
        </w:rPr>
        <w:t xml:space="preserve"> services</w:t>
      </w:r>
    </w:p>
    <w:p w14:paraId="106CAE02" w14:textId="5F3C2FD5" w:rsidR="00BC70C6" w:rsidRDefault="00BC70C6" w:rsidP="00DE6277">
      <w:pPr>
        <w:pStyle w:val="Default"/>
        <w:numPr>
          <w:ilvl w:val="1"/>
          <w:numId w:val="13"/>
        </w:numPr>
        <w:rPr>
          <w:rFonts w:cstheme="minorHAnsi"/>
          <w:sz w:val="22"/>
          <w:szCs w:val="22"/>
        </w:rPr>
      </w:pPr>
      <w:r>
        <w:rPr>
          <w:rFonts w:cstheme="minorHAnsi"/>
          <w:sz w:val="22"/>
          <w:szCs w:val="22"/>
        </w:rPr>
        <w:t xml:space="preserve">A choir or music group singing indoors as part of a public, </w:t>
      </w:r>
      <w:proofErr w:type="gramStart"/>
      <w:r>
        <w:rPr>
          <w:rFonts w:cstheme="minorHAnsi"/>
          <w:sz w:val="22"/>
          <w:szCs w:val="22"/>
        </w:rPr>
        <w:t>livestreamed</w:t>
      </w:r>
      <w:proofErr w:type="gramEnd"/>
      <w:r>
        <w:rPr>
          <w:rFonts w:cstheme="minorHAnsi"/>
          <w:sz w:val="22"/>
          <w:szCs w:val="22"/>
        </w:rPr>
        <w:t xml:space="preserve"> or recorded service</w:t>
      </w:r>
    </w:p>
    <w:p w14:paraId="219D9EBD" w14:textId="73DE48B0" w:rsidR="00A42963" w:rsidRDefault="00A42963" w:rsidP="00A42963">
      <w:pPr>
        <w:pStyle w:val="Default"/>
        <w:numPr>
          <w:ilvl w:val="1"/>
          <w:numId w:val="13"/>
        </w:numPr>
        <w:rPr>
          <w:rFonts w:cstheme="minorHAnsi"/>
          <w:sz w:val="22"/>
          <w:szCs w:val="22"/>
        </w:rPr>
      </w:pPr>
      <w:r w:rsidRPr="00A42963">
        <w:rPr>
          <w:rFonts w:cstheme="minorHAnsi"/>
          <w:sz w:val="22"/>
          <w:szCs w:val="22"/>
        </w:rPr>
        <w:t>Formal childcare or where part of a school</w:t>
      </w:r>
    </w:p>
    <w:p w14:paraId="11BBB23F" w14:textId="77777777" w:rsidR="00BC70C6" w:rsidRDefault="00BC70C6" w:rsidP="00BC70C6">
      <w:pPr>
        <w:pStyle w:val="Default"/>
        <w:numPr>
          <w:ilvl w:val="1"/>
          <w:numId w:val="13"/>
        </w:numPr>
        <w:rPr>
          <w:rFonts w:cstheme="minorHAnsi"/>
          <w:sz w:val="22"/>
          <w:szCs w:val="22"/>
        </w:rPr>
      </w:pPr>
      <w:r w:rsidRPr="00A42963">
        <w:rPr>
          <w:rFonts w:cstheme="minorHAnsi"/>
          <w:sz w:val="22"/>
          <w:szCs w:val="22"/>
        </w:rPr>
        <w:t>Essential voluntary and public services</w:t>
      </w:r>
    </w:p>
    <w:p w14:paraId="1211821C" w14:textId="7E96AC5C" w:rsidR="00BC70C6" w:rsidRDefault="00BC70C6" w:rsidP="00BC70C6">
      <w:pPr>
        <w:pStyle w:val="Default"/>
        <w:numPr>
          <w:ilvl w:val="1"/>
          <w:numId w:val="13"/>
        </w:numPr>
        <w:rPr>
          <w:rFonts w:cstheme="minorHAnsi"/>
          <w:sz w:val="22"/>
          <w:szCs w:val="22"/>
        </w:rPr>
      </w:pPr>
      <w:r>
        <w:rPr>
          <w:rFonts w:cstheme="minorHAnsi"/>
          <w:sz w:val="22"/>
          <w:szCs w:val="22"/>
        </w:rPr>
        <w:t xml:space="preserve">Use as a vaccination </w:t>
      </w:r>
      <w:r w:rsidR="00AB6515">
        <w:rPr>
          <w:rFonts w:cstheme="minorHAnsi"/>
          <w:sz w:val="22"/>
          <w:szCs w:val="22"/>
        </w:rPr>
        <w:t xml:space="preserve">or testing centre </w:t>
      </w:r>
    </w:p>
    <w:p w14:paraId="552C36A7" w14:textId="153B00DC" w:rsidR="00BC70C6" w:rsidRDefault="00AB6515" w:rsidP="00BC70C6">
      <w:pPr>
        <w:pStyle w:val="ListParagraph"/>
        <w:numPr>
          <w:ilvl w:val="1"/>
          <w:numId w:val="13"/>
        </w:numPr>
        <w:spacing w:after="0" w:line="240" w:lineRule="auto"/>
        <w:ind w:left="1434" w:hanging="357"/>
        <w:rPr>
          <w:rFonts w:ascii="Calibri" w:hAnsi="Calibri" w:cstheme="minorHAnsi"/>
          <w:color w:val="000000"/>
        </w:rPr>
      </w:pPr>
      <w:r>
        <w:rPr>
          <w:rFonts w:ascii="Calibri" w:hAnsi="Calibri" w:cstheme="minorHAnsi"/>
          <w:color w:val="000000"/>
        </w:rPr>
        <w:t>Community and s</w:t>
      </w:r>
      <w:r w:rsidR="00BC70C6" w:rsidRPr="00A42963">
        <w:rPr>
          <w:rFonts w:ascii="Calibri" w:hAnsi="Calibri" w:cstheme="minorHAnsi"/>
          <w:color w:val="000000"/>
        </w:rPr>
        <w:t>upport groups</w:t>
      </w:r>
    </w:p>
    <w:p w14:paraId="3197745C" w14:textId="7B75025A" w:rsidR="00BC70C6" w:rsidRDefault="00BC70C6" w:rsidP="00BC70C6">
      <w:pPr>
        <w:pStyle w:val="Default"/>
        <w:numPr>
          <w:ilvl w:val="1"/>
          <w:numId w:val="13"/>
        </w:numPr>
        <w:ind w:left="1434" w:hanging="357"/>
        <w:rPr>
          <w:rFonts w:cstheme="minorHAnsi"/>
          <w:sz w:val="22"/>
          <w:szCs w:val="22"/>
        </w:rPr>
      </w:pPr>
      <w:r>
        <w:rPr>
          <w:rFonts w:cstheme="minorHAnsi"/>
          <w:sz w:val="22"/>
          <w:szCs w:val="22"/>
        </w:rPr>
        <w:t>Provision of youth services</w:t>
      </w:r>
    </w:p>
    <w:p w14:paraId="52E83240" w14:textId="42089361" w:rsidR="00BC70C6" w:rsidRDefault="00BC70C6" w:rsidP="00BC70C6">
      <w:pPr>
        <w:pStyle w:val="Default"/>
        <w:numPr>
          <w:ilvl w:val="1"/>
          <w:numId w:val="13"/>
        </w:numPr>
        <w:ind w:left="1434" w:hanging="357"/>
        <w:rPr>
          <w:rFonts w:cstheme="minorHAnsi"/>
          <w:sz w:val="22"/>
          <w:szCs w:val="22"/>
        </w:rPr>
      </w:pPr>
      <w:r>
        <w:rPr>
          <w:rFonts w:cstheme="minorHAnsi"/>
          <w:sz w:val="22"/>
          <w:szCs w:val="22"/>
        </w:rPr>
        <w:t>Opening shops/cafes</w:t>
      </w:r>
    </w:p>
    <w:p w14:paraId="4DA97A11" w14:textId="21E3F1D4" w:rsidR="000D4A30" w:rsidRDefault="000D4A30" w:rsidP="007675D1">
      <w:pPr>
        <w:pStyle w:val="ListParagraph"/>
        <w:numPr>
          <w:ilvl w:val="1"/>
          <w:numId w:val="13"/>
        </w:numPr>
        <w:rPr>
          <w:rFonts w:ascii="Calibri" w:hAnsi="Calibri" w:cstheme="minorHAnsi"/>
          <w:color w:val="000000"/>
        </w:rPr>
      </w:pPr>
      <w:r>
        <w:rPr>
          <w:rFonts w:ascii="Calibri" w:hAnsi="Calibri" w:cstheme="minorHAnsi"/>
          <w:color w:val="000000"/>
        </w:rPr>
        <w:t>Opening for visitors/tourists</w:t>
      </w:r>
      <w:r w:rsidR="00BC70C6">
        <w:rPr>
          <w:rFonts w:ascii="Calibri" w:hAnsi="Calibri" w:cstheme="minorHAnsi"/>
          <w:color w:val="000000"/>
        </w:rPr>
        <w:t>/educational visits as a heritage attraction</w:t>
      </w:r>
    </w:p>
    <w:p w14:paraId="3A95F6E4" w14:textId="1D118603" w:rsidR="00BC70C6" w:rsidRPr="007675D1" w:rsidRDefault="00BC70C6" w:rsidP="007675D1">
      <w:pPr>
        <w:pStyle w:val="ListParagraph"/>
        <w:numPr>
          <w:ilvl w:val="1"/>
          <w:numId w:val="13"/>
        </w:numPr>
        <w:rPr>
          <w:rFonts w:ascii="Calibri" w:hAnsi="Calibri" w:cstheme="minorHAnsi"/>
          <w:color w:val="000000"/>
        </w:rPr>
      </w:pPr>
      <w:r>
        <w:rPr>
          <w:rFonts w:ascii="Calibri" w:hAnsi="Calibri" w:cstheme="minorHAnsi"/>
          <w:color w:val="000000"/>
        </w:rPr>
        <w:t xml:space="preserve">Opening for concerts, plays etc </w:t>
      </w:r>
    </w:p>
    <w:p w14:paraId="0D05CE77" w14:textId="6B7C5D27" w:rsidR="00DE6277" w:rsidRDefault="00DE6277" w:rsidP="00DE6277">
      <w:pPr>
        <w:pStyle w:val="Default"/>
        <w:numPr>
          <w:ilvl w:val="0"/>
          <w:numId w:val="13"/>
        </w:numPr>
        <w:rPr>
          <w:rFonts w:cstheme="minorHAnsi"/>
          <w:sz w:val="22"/>
          <w:szCs w:val="22"/>
        </w:rPr>
      </w:pPr>
      <w:r>
        <w:rPr>
          <w:rFonts w:cstheme="minorHAnsi"/>
          <w:sz w:val="22"/>
          <w:szCs w:val="22"/>
        </w:rPr>
        <w:t xml:space="preserve">Consider the </w:t>
      </w:r>
      <w:r w:rsidRPr="00D241BD">
        <w:rPr>
          <w:rFonts w:cstheme="minorHAnsi"/>
          <w:sz w:val="22"/>
          <w:szCs w:val="22"/>
        </w:rPr>
        <w:t>hazards</w:t>
      </w:r>
      <w:r>
        <w:rPr>
          <w:rFonts w:cstheme="minorHAnsi"/>
          <w:sz w:val="22"/>
          <w:szCs w:val="22"/>
        </w:rPr>
        <w:t>:</w:t>
      </w:r>
    </w:p>
    <w:p w14:paraId="1381AF2A" w14:textId="1B92C9DE" w:rsidR="00DE6277" w:rsidRDefault="00DE6277" w:rsidP="00DE6277">
      <w:pPr>
        <w:pStyle w:val="Default"/>
        <w:numPr>
          <w:ilvl w:val="1"/>
          <w:numId w:val="13"/>
        </w:numPr>
        <w:rPr>
          <w:rFonts w:cstheme="minorHAnsi"/>
          <w:sz w:val="22"/>
          <w:szCs w:val="22"/>
        </w:rPr>
      </w:pPr>
      <w:r w:rsidRPr="00D241BD">
        <w:rPr>
          <w:rFonts w:cstheme="minorHAnsi"/>
          <w:sz w:val="22"/>
          <w:szCs w:val="22"/>
        </w:rPr>
        <w:t xml:space="preserve">Transmission of </w:t>
      </w:r>
      <w:r w:rsidR="00FE2E7A">
        <w:rPr>
          <w:rFonts w:cstheme="minorHAnsi"/>
          <w:sz w:val="22"/>
          <w:szCs w:val="22"/>
        </w:rPr>
        <w:t>COVID-19</w:t>
      </w:r>
    </w:p>
    <w:p w14:paraId="20FFECB7" w14:textId="6AFDCFFC" w:rsidR="007C2ECE" w:rsidRDefault="00DE6277" w:rsidP="00DE6277">
      <w:pPr>
        <w:pStyle w:val="Default"/>
        <w:numPr>
          <w:ilvl w:val="1"/>
          <w:numId w:val="13"/>
        </w:numPr>
        <w:rPr>
          <w:rFonts w:cstheme="minorHAnsi"/>
          <w:sz w:val="22"/>
          <w:szCs w:val="22"/>
        </w:rPr>
      </w:pPr>
      <w:r w:rsidRPr="00D241BD">
        <w:rPr>
          <w:rFonts w:cstheme="minorHAnsi"/>
          <w:sz w:val="22"/>
          <w:szCs w:val="22"/>
        </w:rPr>
        <w:t>Hazards arising from using the church in a different way</w:t>
      </w:r>
      <w:r w:rsidR="00A42963">
        <w:rPr>
          <w:rFonts w:cstheme="minorHAnsi"/>
          <w:sz w:val="22"/>
          <w:szCs w:val="22"/>
        </w:rPr>
        <w:t xml:space="preserve"> to usual</w:t>
      </w:r>
    </w:p>
    <w:p w14:paraId="2620F554" w14:textId="4428BE33" w:rsidR="00602A0F" w:rsidRDefault="00602A0F" w:rsidP="00DE6277">
      <w:pPr>
        <w:pStyle w:val="Default"/>
        <w:numPr>
          <w:ilvl w:val="1"/>
          <w:numId w:val="13"/>
        </w:numPr>
        <w:rPr>
          <w:rFonts w:cstheme="minorHAnsi"/>
          <w:sz w:val="22"/>
          <w:szCs w:val="22"/>
        </w:rPr>
      </w:pPr>
      <w:r>
        <w:rPr>
          <w:rFonts w:cstheme="minorHAnsi"/>
          <w:sz w:val="22"/>
          <w:szCs w:val="22"/>
        </w:rPr>
        <w:t>Shared or consequential risks of activities running simultaneously or back-to-back (</w:t>
      </w:r>
      <w:proofErr w:type="gramStart"/>
      <w:r w:rsidR="00FB5C88">
        <w:rPr>
          <w:rFonts w:cstheme="minorHAnsi"/>
          <w:sz w:val="22"/>
          <w:szCs w:val="22"/>
        </w:rPr>
        <w:t>e.g.</w:t>
      </w:r>
      <w:proofErr w:type="gramEnd"/>
      <w:r>
        <w:rPr>
          <w:rFonts w:cstheme="minorHAnsi"/>
          <w:sz w:val="22"/>
          <w:szCs w:val="22"/>
        </w:rPr>
        <w:t xml:space="preserve"> crossover of people at entry/exit points</w:t>
      </w:r>
      <w:r w:rsidR="0013795C">
        <w:rPr>
          <w:rFonts w:cstheme="minorHAnsi"/>
          <w:sz w:val="22"/>
          <w:szCs w:val="22"/>
        </w:rPr>
        <w:t>)</w:t>
      </w:r>
    </w:p>
    <w:p w14:paraId="0CAC4E62" w14:textId="77777777" w:rsidR="00BC70C6" w:rsidRDefault="00BC70C6" w:rsidP="00BC70C6">
      <w:pPr>
        <w:pStyle w:val="Default"/>
        <w:ind w:left="1440"/>
        <w:rPr>
          <w:rFonts w:cstheme="minorHAnsi"/>
          <w:sz w:val="22"/>
          <w:szCs w:val="22"/>
        </w:rPr>
      </w:pPr>
    </w:p>
    <w:p w14:paraId="2F34D6AE" w14:textId="6956FF25" w:rsidR="007C2ECE" w:rsidRDefault="00DE6277" w:rsidP="00351E53">
      <w:pPr>
        <w:pStyle w:val="Default"/>
        <w:ind w:left="720"/>
        <w:rPr>
          <w:rFonts w:cstheme="minorHAnsi"/>
          <w:sz w:val="22"/>
          <w:szCs w:val="22"/>
        </w:rPr>
      </w:pPr>
      <w:r w:rsidRPr="00D241BD">
        <w:rPr>
          <w:rFonts w:cstheme="minorHAnsi"/>
          <w:sz w:val="22"/>
          <w:szCs w:val="22"/>
        </w:rPr>
        <w:t>Read the guidance and think about</w:t>
      </w:r>
      <w:r w:rsidRPr="00DE6277">
        <w:rPr>
          <w:rFonts w:cstheme="minorHAnsi"/>
          <w:sz w:val="22"/>
          <w:szCs w:val="22"/>
        </w:rPr>
        <w:t xml:space="preserve"> </w:t>
      </w:r>
      <w:r w:rsidR="00580EDD">
        <w:rPr>
          <w:rFonts w:cstheme="minorHAnsi"/>
          <w:sz w:val="22"/>
          <w:szCs w:val="22"/>
        </w:rPr>
        <w:t xml:space="preserve">how it relates specifically to your church. What </w:t>
      </w:r>
      <w:r w:rsidR="00FE2E7A">
        <w:rPr>
          <w:rFonts w:cstheme="minorHAnsi"/>
          <w:sz w:val="22"/>
          <w:szCs w:val="22"/>
        </w:rPr>
        <w:t>constraints</w:t>
      </w:r>
      <w:r w:rsidR="00580EDD">
        <w:rPr>
          <w:rFonts w:cstheme="minorHAnsi"/>
          <w:sz w:val="22"/>
          <w:szCs w:val="22"/>
        </w:rPr>
        <w:t xml:space="preserve"> are there? Consider </w:t>
      </w:r>
      <w:r w:rsidR="007C2ECE">
        <w:rPr>
          <w:rFonts w:cstheme="minorHAnsi"/>
          <w:sz w:val="22"/>
          <w:szCs w:val="22"/>
        </w:rPr>
        <w:t>h</w:t>
      </w:r>
      <w:r w:rsidRPr="00D241BD">
        <w:rPr>
          <w:rFonts w:cstheme="minorHAnsi"/>
          <w:sz w:val="22"/>
          <w:szCs w:val="22"/>
        </w:rPr>
        <w:t>ow people will arrive at the church, including if they will need to wait or queue outsid</w:t>
      </w:r>
      <w:r w:rsidR="007C2ECE">
        <w:rPr>
          <w:rFonts w:cstheme="minorHAnsi"/>
          <w:sz w:val="22"/>
          <w:szCs w:val="22"/>
        </w:rPr>
        <w:t>e; h</w:t>
      </w:r>
      <w:r w:rsidRPr="00D241BD">
        <w:rPr>
          <w:rFonts w:cstheme="minorHAnsi"/>
          <w:sz w:val="22"/>
          <w:szCs w:val="22"/>
        </w:rPr>
        <w:t>ow people will enter and leave the churc</w:t>
      </w:r>
      <w:r w:rsidR="007C2ECE">
        <w:rPr>
          <w:rFonts w:cstheme="minorHAnsi"/>
          <w:sz w:val="22"/>
          <w:szCs w:val="22"/>
        </w:rPr>
        <w:t>h; c</w:t>
      </w:r>
      <w:r w:rsidRPr="00D241BD">
        <w:rPr>
          <w:rFonts w:cstheme="minorHAnsi"/>
          <w:sz w:val="22"/>
          <w:szCs w:val="22"/>
        </w:rPr>
        <w:t>irculation inside: from the entrance to the worship space and out again; circulation within the worship space; also access to other areas including the toilet(s</w:t>
      </w:r>
      <w:r w:rsidR="007C2ECE">
        <w:rPr>
          <w:rFonts w:cstheme="minorHAnsi"/>
          <w:sz w:val="22"/>
          <w:szCs w:val="22"/>
        </w:rPr>
        <w:t>)</w:t>
      </w:r>
      <w:r w:rsidR="00D241BD">
        <w:rPr>
          <w:rFonts w:cstheme="minorHAnsi"/>
          <w:sz w:val="22"/>
          <w:szCs w:val="22"/>
        </w:rPr>
        <w:t>.</w:t>
      </w:r>
    </w:p>
    <w:p w14:paraId="22ADBEFB" w14:textId="77777777" w:rsidR="007C2ECE" w:rsidRDefault="007C2ECE" w:rsidP="00D241BD">
      <w:pPr>
        <w:pStyle w:val="Default"/>
        <w:ind w:left="720"/>
        <w:rPr>
          <w:rFonts w:cstheme="minorHAnsi"/>
          <w:sz w:val="22"/>
          <w:szCs w:val="22"/>
        </w:rPr>
      </w:pPr>
    </w:p>
    <w:p w14:paraId="3492C503" w14:textId="4E604EC3" w:rsidR="007C2ECE" w:rsidRPr="007C2ECE" w:rsidRDefault="007C2ECE" w:rsidP="007C2ECE">
      <w:pPr>
        <w:pStyle w:val="Default"/>
        <w:numPr>
          <w:ilvl w:val="0"/>
          <w:numId w:val="13"/>
        </w:numPr>
        <w:rPr>
          <w:rFonts w:cstheme="minorHAnsi"/>
          <w:sz w:val="22"/>
          <w:szCs w:val="22"/>
        </w:rPr>
      </w:pPr>
      <w:r>
        <w:rPr>
          <w:rFonts w:cstheme="minorHAnsi"/>
          <w:sz w:val="22"/>
          <w:szCs w:val="22"/>
        </w:rPr>
        <w:t>Consider w</w:t>
      </w:r>
      <w:r w:rsidR="00DE6277" w:rsidRPr="00D241BD">
        <w:rPr>
          <w:rFonts w:cstheme="minorHAnsi"/>
          <w:sz w:val="22"/>
          <w:szCs w:val="22"/>
        </w:rPr>
        <w:t>ho might be harmed and how</w:t>
      </w:r>
      <w:r w:rsidR="00E42685">
        <w:rPr>
          <w:rFonts w:cstheme="minorHAnsi"/>
          <w:sz w:val="22"/>
          <w:szCs w:val="22"/>
        </w:rPr>
        <w:t>.</w:t>
      </w:r>
      <w:r>
        <w:rPr>
          <w:rFonts w:cstheme="minorHAnsi"/>
          <w:sz w:val="22"/>
          <w:szCs w:val="22"/>
        </w:rPr>
        <w:t xml:space="preserve"> </w:t>
      </w:r>
      <w:r w:rsidR="00DE6277" w:rsidRPr="00D241BD">
        <w:rPr>
          <w:rFonts w:cstheme="minorHAnsi"/>
          <w:sz w:val="22"/>
          <w:szCs w:val="22"/>
        </w:rPr>
        <w:t>Read the guidance and think about how the activities you are planning will affect different groups of people.</w:t>
      </w:r>
      <w:r w:rsidR="0018373C">
        <w:rPr>
          <w:rFonts w:cstheme="minorHAnsi"/>
          <w:sz w:val="22"/>
          <w:szCs w:val="22"/>
        </w:rPr>
        <w:t xml:space="preserve"> The risks are not different for larger churches </w:t>
      </w:r>
      <w:r w:rsidR="00E42685">
        <w:rPr>
          <w:rFonts w:cstheme="minorHAnsi"/>
          <w:sz w:val="22"/>
          <w:szCs w:val="22"/>
        </w:rPr>
        <w:t>as</w:t>
      </w:r>
      <w:r w:rsidR="0018373C">
        <w:rPr>
          <w:rFonts w:cstheme="minorHAnsi"/>
          <w:sz w:val="22"/>
          <w:szCs w:val="22"/>
        </w:rPr>
        <w:t xml:space="preserve"> long as they are properly </w:t>
      </w:r>
      <w:proofErr w:type="gramStart"/>
      <w:r w:rsidR="0018373C">
        <w:rPr>
          <w:rFonts w:cstheme="minorHAnsi"/>
          <w:sz w:val="22"/>
          <w:szCs w:val="22"/>
        </w:rPr>
        <w:t>managed, but</w:t>
      </w:r>
      <w:proofErr w:type="gramEnd"/>
      <w:r w:rsidR="0018373C">
        <w:rPr>
          <w:rFonts w:cstheme="minorHAnsi"/>
          <w:sz w:val="22"/>
          <w:szCs w:val="22"/>
        </w:rPr>
        <w:t xml:space="preserve"> having </w:t>
      </w:r>
      <w:r w:rsidR="00255F09">
        <w:rPr>
          <w:rFonts w:cstheme="minorHAnsi"/>
          <w:sz w:val="22"/>
          <w:szCs w:val="22"/>
        </w:rPr>
        <w:t>any significant numbers of</w:t>
      </w:r>
      <w:r w:rsidR="0018373C">
        <w:rPr>
          <w:rFonts w:cstheme="minorHAnsi"/>
          <w:sz w:val="22"/>
          <w:szCs w:val="22"/>
        </w:rPr>
        <w:t xml:space="preserve"> people coming through your building makes the possible impact – </w:t>
      </w:r>
      <w:r w:rsidR="00255F09">
        <w:rPr>
          <w:rFonts w:cstheme="minorHAnsi"/>
          <w:sz w:val="22"/>
          <w:szCs w:val="22"/>
        </w:rPr>
        <w:t xml:space="preserve">in particular </w:t>
      </w:r>
      <w:r w:rsidR="0018373C">
        <w:rPr>
          <w:rFonts w:cstheme="minorHAnsi"/>
          <w:sz w:val="22"/>
          <w:szCs w:val="22"/>
        </w:rPr>
        <w:t xml:space="preserve">someone with COVID-19 coming into contact with others – higher than in smaller </w:t>
      </w:r>
      <w:r w:rsidR="00BC70C6">
        <w:rPr>
          <w:rFonts w:cstheme="minorHAnsi"/>
          <w:sz w:val="22"/>
          <w:szCs w:val="22"/>
        </w:rPr>
        <w:t>churches</w:t>
      </w:r>
      <w:r w:rsidR="0018373C">
        <w:rPr>
          <w:rFonts w:cstheme="minorHAnsi"/>
          <w:sz w:val="22"/>
          <w:szCs w:val="22"/>
        </w:rPr>
        <w:t xml:space="preserve"> with fewer people. Consider your </w:t>
      </w:r>
      <w:proofErr w:type="gramStart"/>
      <w:r w:rsidR="0018373C">
        <w:rPr>
          <w:rFonts w:cstheme="minorHAnsi"/>
          <w:sz w:val="22"/>
          <w:szCs w:val="22"/>
        </w:rPr>
        <w:t>particular circumstances</w:t>
      </w:r>
      <w:proofErr w:type="gramEnd"/>
      <w:r w:rsidR="0018373C">
        <w:rPr>
          <w:rFonts w:cstheme="minorHAnsi"/>
          <w:sz w:val="22"/>
          <w:szCs w:val="22"/>
        </w:rPr>
        <w:t xml:space="preserve"> and adapt the checklist below as appropriate.</w:t>
      </w:r>
      <w:r w:rsidR="00125ACA">
        <w:rPr>
          <w:rFonts w:cstheme="minorHAnsi"/>
          <w:sz w:val="22"/>
          <w:szCs w:val="22"/>
        </w:rPr>
        <w:t xml:space="preserve"> </w:t>
      </w:r>
      <w:bookmarkStart w:id="0" w:name="_Hlk61444187"/>
      <w:r w:rsidR="00705339">
        <w:rPr>
          <w:rFonts w:cstheme="minorHAnsi"/>
          <w:sz w:val="22"/>
          <w:szCs w:val="22"/>
        </w:rPr>
        <w:t xml:space="preserve">Gathered congregations and major services may attract people from far afield, which is likely to add to the risk profile. </w:t>
      </w:r>
      <w:bookmarkEnd w:id="0"/>
      <w:r w:rsidR="00125ACA" w:rsidRPr="00125ACA">
        <w:rPr>
          <w:rFonts w:cstheme="minorHAnsi"/>
          <w:sz w:val="22"/>
          <w:szCs w:val="22"/>
        </w:rPr>
        <w:t>Con</w:t>
      </w:r>
      <w:r w:rsidR="00125ACA">
        <w:rPr>
          <w:rFonts w:cstheme="minorHAnsi"/>
          <w:sz w:val="22"/>
          <w:szCs w:val="22"/>
        </w:rPr>
        <w:t xml:space="preserve">sider whether you need to consult </w:t>
      </w:r>
      <w:r w:rsidR="00125ACA" w:rsidRPr="00125ACA">
        <w:rPr>
          <w:rFonts w:cstheme="minorHAnsi"/>
          <w:sz w:val="22"/>
          <w:szCs w:val="22"/>
        </w:rPr>
        <w:t>your wider membership and users</w:t>
      </w:r>
      <w:r w:rsidR="00125ACA">
        <w:rPr>
          <w:rFonts w:cstheme="minorHAnsi"/>
          <w:sz w:val="22"/>
          <w:szCs w:val="22"/>
        </w:rPr>
        <w:t>.</w:t>
      </w:r>
    </w:p>
    <w:p w14:paraId="04DB5212" w14:textId="77777777" w:rsidR="007C2ECE" w:rsidRDefault="007C2ECE" w:rsidP="00D241BD">
      <w:pPr>
        <w:pStyle w:val="Default"/>
        <w:ind w:left="720"/>
        <w:rPr>
          <w:rFonts w:cstheme="minorHAnsi"/>
          <w:sz w:val="22"/>
          <w:szCs w:val="22"/>
        </w:rPr>
      </w:pPr>
    </w:p>
    <w:p w14:paraId="4D218A70" w14:textId="77777777" w:rsidR="007C2ECE" w:rsidRDefault="00DE6277" w:rsidP="00DE6277">
      <w:pPr>
        <w:pStyle w:val="Default"/>
        <w:numPr>
          <w:ilvl w:val="0"/>
          <w:numId w:val="13"/>
        </w:numPr>
        <w:rPr>
          <w:rFonts w:cstheme="minorHAnsi"/>
          <w:sz w:val="22"/>
          <w:szCs w:val="22"/>
        </w:rPr>
      </w:pPr>
      <w:r w:rsidRPr="00D241BD">
        <w:rPr>
          <w:rFonts w:cstheme="minorHAnsi"/>
          <w:sz w:val="22"/>
          <w:szCs w:val="22"/>
        </w:rPr>
        <w:t>Using the risk assessment checklist below as a template</w:t>
      </w:r>
      <w:r w:rsidR="007C2ECE">
        <w:rPr>
          <w:rFonts w:cstheme="minorHAnsi"/>
          <w:sz w:val="22"/>
          <w:szCs w:val="22"/>
        </w:rPr>
        <w:t>:</w:t>
      </w:r>
    </w:p>
    <w:p w14:paraId="2025ECAD" w14:textId="77777777" w:rsidR="005D6900" w:rsidRDefault="005D6900" w:rsidP="005D6900">
      <w:pPr>
        <w:pStyle w:val="ListParagraph"/>
        <w:rPr>
          <w:rFonts w:cstheme="minorHAnsi"/>
        </w:rPr>
      </w:pPr>
    </w:p>
    <w:p w14:paraId="390197A9" w14:textId="33026851" w:rsidR="0018373C" w:rsidRDefault="0018373C" w:rsidP="00DE6277">
      <w:pPr>
        <w:pStyle w:val="Default"/>
        <w:numPr>
          <w:ilvl w:val="1"/>
          <w:numId w:val="13"/>
        </w:numPr>
        <w:rPr>
          <w:rFonts w:cstheme="minorHAnsi"/>
          <w:sz w:val="22"/>
          <w:szCs w:val="22"/>
        </w:rPr>
      </w:pPr>
      <w:r>
        <w:rPr>
          <w:rFonts w:cstheme="minorHAnsi"/>
          <w:sz w:val="22"/>
          <w:szCs w:val="22"/>
        </w:rPr>
        <w:t xml:space="preserve">add in mitigations for any risks that are particular to your circumstances that may not be on the </w:t>
      </w:r>
      <w:proofErr w:type="gramStart"/>
      <w:r>
        <w:rPr>
          <w:rFonts w:cstheme="minorHAnsi"/>
          <w:sz w:val="22"/>
          <w:szCs w:val="22"/>
        </w:rPr>
        <w:t>list;</w:t>
      </w:r>
      <w:proofErr w:type="gramEnd"/>
    </w:p>
    <w:p w14:paraId="79A654D4" w14:textId="42A46D4A" w:rsidR="007C2ECE" w:rsidRDefault="00DE6277" w:rsidP="00DE6277">
      <w:pPr>
        <w:pStyle w:val="Default"/>
        <w:numPr>
          <w:ilvl w:val="1"/>
          <w:numId w:val="13"/>
        </w:numPr>
        <w:rPr>
          <w:rFonts w:cstheme="minorHAnsi"/>
          <w:sz w:val="22"/>
          <w:szCs w:val="22"/>
        </w:rPr>
      </w:pPr>
      <w:r w:rsidRPr="00D241BD">
        <w:rPr>
          <w:rFonts w:cstheme="minorHAnsi"/>
          <w:sz w:val="22"/>
          <w:szCs w:val="22"/>
        </w:rPr>
        <w:t xml:space="preserve">record what you need to do for each activity to go ahead </w:t>
      </w:r>
      <w:proofErr w:type="gramStart"/>
      <w:r w:rsidRPr="00D241BD">
        <w:rPr>
          <w:rFonts w:cstheme="minorHAnsi"/>
          <w:sz w:val="22"/>
          <w:szCs w:val="22"/>
        </w:rPr>
        <w:t>safely</w:t>
      </w:r>
      <w:r w:rsidR="007C2ECE">
        <w:rPr>
          <w:rFonts w:cstheme="minorHAnsi"/>
          <w:sz w:val="22"/>
          <w:szCs w:val="22"/>
        </w:rPr>
        <w:t>;</w:t>
      </w:r>
      <w:proofErr w:type="gramEnd"/>
    </w:p>
    <w:p w14:paraId="304EE334" w14:textId="77777777" w:rsidR="007C2ECE" w:rsidRDefault="007C2ECE" w:rsidP="00DE6277">
      <w:pPr>
        <w:pStyle w:val="Default"/>
        <w:numPr>
          <w:ilvl w:val="1"/>
          <w:numId w:val="13"/>
        </w:numPr>
        <w:rPr>
          <w:rFonts w:cstheme="minorHAnsi"/>
          <w:sz w:val="22"/>
          <w:szCs w:val="22"/>
        </w:rPr>
      </w:pPr>
      <w:r>
        <w:rPr>
          <w:rFonts w:cstheme="minorHAnsi"/>
          <w:sz w:val="22"/>
          <w:szCs w:val="22"/>
        </w:rPr>
        <w:t>c</w:t>
      </w:r>
      <w:r w:rsidR="00DE6277" w:rsidRPr="00D241BD">
        <w:rPr>
          <w:rFonts w:cstheme="minorHAnsi"/>
          <w:sz w:val="22"/>
          <w:szCs w:val="22"/>
        </w:rPr>
        <w:t xml:space="preserve">onsider any equipment you need and any temporary changes you might need to make to the </w:t>
      </w:r>
      <w:proofErr w:type="gramStart"/>
      <w:r w:rsidR="00DE6277" w:rsidRPr="00D241BD">
        <w:rPr>
          <w:rFonts w:cstheme="minorHAnsi"/>
          <w:sz w:val="22"/>
          <w:szCs w:val="22"/>
        </w:rPr>
        <w:t>church</w:t>
      </w:r>
      <w:r>
        <w:rPr>
          <w:rFonts w:cstheme="minorHAnsi"/>
          <w:sz w:val="22"/>
          <w:szCs w:val="22"/>
        </w:rPr>
        <w:t>;</w:t>
      </w:r>
      <w:proofErr w:type="gramEnd"/>
    </w:p>
    <w:p w14:paraId="01230669" w14:textId="07811D94" w:rsidR="00554241" w:rsidRPr="00F65660" w:rsidRDefault="007C2ECE" w:rsidP="004D6AB6">
      <w:pPr>
        <w:pStyle w:val="Default"/>
        <w:numPr>
          <w:ilvl w:val="1"/>
          <w:numId w:val="13"/>
        </w:numPr>
        <w:rPr>
          <w:rFonts w:cstheme="minorHAnsi"/>
          <w:sz w:val="22"/>
          <w:szCs w:val="22"/>
        </w:rPr>
      </w:pPr>
      <w:r>
        <w:rPr>
          <w:rFonts w:cstheme="minorHAnsi"/>
          <w:sz w:val="22"/>
          <w:szCs w:val="22"/>
        </w:rPr>
        <w:t>c</w:t>
      </w:r>
      <w:r w:rsidR="00DE6277" w:rsidRPr="00D241BD">
        <w:rPr>
          <w:rFonts w:cstheme="minorHAnsi"/>
          <w:sz w:val="22"/>
          <w:szCs w:val="22"/>
        </w:rPr>
        <w:t xml:space="preserve">heck </w:t>
      </w:r>
      <w:r>
        <w:rPr>
          <w:rFonts w:cstheme="minorHAnsi"/>
          <w:sz w:val="22"/>
          <w:szCs w:val="22"/>
        </w:rPr>
        <w:t xml:space="preserve">back </w:t>
      </w:r>
      <w:r w:rsidR="00DE6277" w:rsidRPr="00D241BD">
        <w:rPr>
          <w:rFonts w:cstheme="minorHAnsi"/>
          <w:sz w:val="22"/>
          <w:szCs w:val="22"/>
        </w:rPr>
        <w:t>against your list of activities to confirm which ones can go ahead and when.</w:t>
      </w:r>
    </w:p>
    <w:p w14:paraId="7465ED41" w14:textId="702D074B" w:rsidR="00165998" w:rsidRDefault="0018373C" w:rsidP="00F65660">
      <w:pPr>
        <w:rPr>
          <w:rFonts w:cstheme="minorHAnsi"/>
          <w:b/>
          <w:bCs/>
        </w:rPr>
      </w:pPr>
      <w:r>
        <w:rPr>
          <w:rFonts w:cstheme="minorHAnsi"/>
          <w:b/>
          <w:bCs/>
        </w:rPr>
        <w:br w:type="page"/>
      </w:r>
      <w:r w:rsidR="00165998" w:rsidRPr="00554241">
        <w:rPr>
          <w:rFonts w:cstheme="minorHAnsi"/>
          <w:b/>
          <w:bCs/>
        </w:rPr>
        <w:lastRenderedPageBreak/>
        <w:t>Risk assessment template</w:t>
      </w:r>
    </w:p>
    <w:p w14:paraId="2B01EE91" w14:textId="0429E85A" w:rsidR="00A9731A" w:rsidRDefault="00A9731A" w:rsidP="00267838">
      <w:pPr>
        <w:pStyle w:val="Default"/>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116"/>
        <w:gridCol w:w="2266"/>
        <w:gridCol w:w="3544"/>
        <w:gridCol w:w="2551"/>
        <w:gridCol w:w="2471"/>
      </w:tblGrid>
      <w:tr w:rsidR="007352FA" w14:paraId="4B9173DF" w14:textId="77777777" w:rsidTr="005D6900">
        <w:trPr>
          <w:trHeight w:val="630"/>
        </w:trPr>
        <w:tc>
          <w:tcPr>
            <w:tcW w:w="3116" w:type="dxa"/>
            <w:vAlign w:val="center"/>
          </w:tcPr>
          <w:p w14:paraId="02677162" w14:textId="2C160B25" w:rsidR="007352FA" w:rsidRDefault="007352FA" w:rsidP="00C77881">
            <w:pPr>
              <w:rPr>
                <w:rFonts w:cstheme="minorHAnsi"/>
                <w:b/>
                <w:bCs/>
                <w:sz w:val="24"/>
                <w:szCs w:val="24"/>
              </w:rPr>
            </w:pPr>
            <w:r w:rsidRPr="00A9731A">
              <w:rPr>
                <w:rFonts w:cstheme="minorHAnsi"/>
                <w:b/>
                <w:bCs/>
                <w:sz w:val="24"/>
                <w:szCs w:val="24"/>
              </w:rPr>
              <w:t>Church:</w:t>
            </w:r>
          </w:p>
          <w:p w14:paraId="64B64C27" w14:textId="77777777" w:rsidR="00E16390" w:rsidRDefault="00E16390" w:rsidP="00C77881">
            <w:pPr>
              <w:rPr>
                <w:rFonts w:cstheme="minorHAnsi"/>
                <w:b/>
                <w:bCs/>
                <w:sz w:val="24"/>
                <w:szCs w:val="24"/>
              </w:rPr>
            </w:pPr>
          </w:p>
          <w:p w14:paraId="76C7D36C" w14:textId="088F7425" w:rsidR="00E16390" w:rsidRPr="00A9731A" w:rsidRDefault="00E16390" w:rsidP="00C77881">
            <w:pPr>
              <w:rPr>
                <w:rFonts w:cstheme="minorHAnsi"/>
                <w:b/>
                <w:bCs/>
                <w:sz w:val="24"/>
                <w:szCs w:val="24"/>
              </w:rPr>
            </w:pPr>
          </w:p>
        </w:tc>
        <w:tc>
          <w:tcPr>
            <w:tcW w:w="5810" w:type="dxa"/>
            <w:gridSpan w:val="2"/>
            <w:vAlign w:val="center"/>
          </w:tcPr>
          <w:p w14:paraId="14738B4A" w14:textId="77777777" w:rsidR="007352FA" w:rsidRDefault="00E16390" w:rsidP="00C77881">
            <w:pPr>
              <w:rPr>
                <w:rFonts w:cstheme="minorHAnsi"/>
                <w:b/>
                <w:bCs/>
                <w:sz w:val="24"/>
                <w:szCs w:val="24"/>
              </w:rPr>
            </w:pPr>
            <w:r>
              <w:rPr>
                <w:rFonts w:cstheme="minorHAnsi"/>
                <w:b/>
                <w:bCs/>
                <w:sz w:val="24"/>
                <w:szCs w:val="24"/>
              </w:rPr>
              <w:t xml:space="preserve">Assessor’s </w:t>
            </w:r>
            <w:r w:rsidR="00E33E6D">
              <w:rPr>
                <w:rFonts w:cstheme="minorHAnsi"/>
                <w:b/>
                <w:bCs/>
                <w:sz w:val="24"/>
                <w:szCs w:val="24"/>
              </w:rPr>
              <w:t>name:</w:t>
            </w:r>
          </w:p>
          <w:p w14:paraId="1B050ED0" w14:textId="77777777" w:rsidR="00E16390" w:rsidRDefault="00E16390" w:rsidP="00C77881">
            <w:pPr>
              <w:rPr>
                <w:rFonts w:cstheme="minorHAnsi"/>
                <w:b/>
                <w:bCs/>
                <w:sz w:val="24"/>
                <w:szCs w:val="24"/>
              </w:rPr>
            </w:pPr>
          </w:p>
          <w:p w14:paraId="23A9A460" w14:textId="326D027C" w:rsidR="00E16390" w:rsidRPr="00A9731A" w:rsidRDefault="00E16390" w:rsidP="00C77881">
            <w:pPr>
              <w:rPr>
                <w:rFonts w:cstheme="minorHAnsi"/>
                <w:b/>
                <w:bCs/>
                <w:sz w:val="24"/>
                <w:szCs w:val="24"/>
              </w:rPr>
            </w:pPr>
          </w:p>
        </w:tc>
        <w:tc>
          <w:tcPr>
            <w:tcW w:w="2551" w:type="dxa"/>
            <w:vAlign w:val="center"/>
          </w:tcPr>
          <w:p w14:paraId="0D1D7412" w14:textId="77777777" w:rsidR="007352FA" w:rsidRDefault="007352FA" w:rsidP="00C77881">
            <w:pPr>
              <w:rPr>
                <w:rFonts w:cstheme="minorHAnsi"/>
                <w:b/>
                <w:bCs/>
                <w:sz w:val="24"/>
                <w:szCs w:val="24"/>
              </w:rPr>
            </w:pPr>
            <w:r w:rsidRPr="00A9731A">
              <w:rPr>
                <w:rFonts w:cstheme="minorHAnsi"/>
                <w:b/>
                <w:bCs/>
                <w:sz w:val="24"/>
                <w:szCs w:val="24"/>
              </w:rPr>
              <w:t>Date complete</w:t>
            </w:r>
            <w:r>
              <w:rPr>
                <w:rFonts w:cstheme="minorHAnsi"/>
                <w:b/>
                <w:bCs/>
                <w:sz w:val="24"/>
                <w:szCs w:val="24"/>
              </w:rPr>
              <w:t>d:</w:t>
            </w:r>
          </w:p>
          <w:p w14:paraId="45FA67CD" w14:textId="77777777" w:rsidR="00E16390" w:rsidRDefault="00E16390" w:rsidP="00C77881">
            <w:pPr>
              <w:rPr>
                <w:rFonts w:cstheme="minorHAnsi"/>
                <w:b/>
                <w:bCs/>
                <w:sz w:val="24"/>
                <w:szCs w:val="24"/>
              </w:rPr>
            </w:pPr>
          </w:p>
          <w:p w14:paraId="3E13B3B8" w14:textId="2345C099" w:rsidR="00E16390" w:rsidRPr="00A9731A" w:rsidRDefault="00E16390" w:rsidP="00C77881">
            <w:pPr>
              <w:rPr>
                <w:rFonts w:cstheme="minorHAnsi"/>
                <w:b/>
                <w:bCs/>
                <w:sz w:val="24"/>
                <w:szCs w:val="24"/>
              </w:rPr>
            </w:pPr>
          </w:p>
        </w:tc>
        <w:tc>
          <w:tcPr>
            <w:tcW w:w="2471" w:type="dxa"/>
            <w:vAlign w:val="center"/>
          </w:tcPr>
          <w:p w14:paraId="4F8AAD41" w14:textId="16257420" w:rsidR="007352FA" w:rsidRDefault="007352FA" w:rsidP="00C77881">
            <w:pPr>
              <w:rPr>
                <w:rFonts w:cstheme="minorHAnsi"/>
                <w:b/>
                <w:bCs/>
                <w:sz w:val="24"/>
                <w:szCs w:val="24"/>
              </w:rPr>
            </w:pPr>
            <w:r w:rsidRPr="00A9731A">
              <w:rPr>
                <w:rFonts w:cstheme="minorHAnsi"/>
                <w:b/>
                <w:bCs/>
                <w:sz w:val="24"/>
                <w:szCs w:val="24"/>
              </w:rPr>
              <w:t>Review date</w:t>
            </w:r>
            <w:r>
              <w:rPr>
                <w:rFonts w:cstheme="minorHAnsi"/>
                <w:b/>
                <w:bCs/>
                <w:sz w:val="24"/>
                <w:szCs w:val="24"/>
              </w:rPr>
              <w:t>:</w:t>
            </w:r>
          </w:p>
          <w:p w14:paraId="35E4BD7A" w14:textId="77777777" w:rsidR="00E16390" w:rsidRDefault="00E16390" w:rsidP="00C77881">
            <w:pPr>
              <w:rPr>
                <w:rFonts w:cstheme="minorHAnsi"/>
                <w:b/>
                <w:bCs/>
                <w:sz w:val="24"/>
                <w:szCs w:val="24"/>
              </w:rPr>
            </w:pPr>
          </w:p>
          <w:p w14:paraId="14E26034" w14:textId="3DFA89F1" w:rsidR="00E16390" w:rsidRPr="00A9731A" w:rsidRDefault="00E16390" w:rsidP="00C77881">
            <w:pPr>
              <w:rPr>
                <w:rFonts w:cstheme="minorHAnsi"/>
                <w:b/>
                <w:bCs/>
                <w:sz w:val="24"/>
                <w:szCs w:val="24"/>
              </w:rPr>
            </w:pPr>
          </w:p>
        </w:tc>
      </w:tr>
      <w:tr w:rsidR="005D6900" w14:paraId="15D3FEDE" w14:textId="77777777" w:rsidTr="005D6900">
        <w:trPr>
          <w:trHeight w:val="630"/>
        </w:trPr>
        <w:tc>
          <w:tcPr>
            <w:tcW w:w="5382" w:type="dxa"/>
            <w:gridSpan w:val="2"/>
            <w:vAlign w:val="center"/>
          </w:tcPr>
          <w:p w14:paraId="28FA078A" w14:textId="6249849B" w:rsidR="005D6900" w:rsidRPr="00A9731A" w:rsidRDefault="005D6900" w:rsidP="00C77881">
            <w:pPr>
              <w:rPr>
                <w:rFonts w:cstheme="minorHAnsi"/>
                <w:b/>
                <w:bCs/>
                <w:sz w:val="24"/>
                <w:szCs w:val="24"/>
              </w:rPr>
            </w:pPr>
            <w:r>
              <w:rPr>
                <w:rFonts w:cstheme="minorHAnsi"/>
                <w:b/>
                <w:bCs/>
                <w:sz w:val="24"/>
                <w:szCs w:val="24"/>
              </w:rPr>
              <w:t>Event or service this assessment relates to:</w:t>
            </w:r>
          </w:p>
        </w:tc>
        <w:tc>
          <w:tcPr>
            <w:tcW w:w="8566" w:type="dxa"/>
            <w:gridSpan w:val="3"/>
            <w:vAlign w:val="center"/>
          </w:tcPr>
          <w:p w14:paraId="368E8D6A" w14:textId="5E457082" w:rsidR="005D6900" w:rsidRPr="00A9731A" w:rsidRDefault="005D6900" w:rsidP="00C77881">
            <w:pPr>
              <w:rPr>
                <w:rFonts w:cstheme="minorHAnsi"/>
                <w:b/>
                <w:bCs/>
                <w:sz w:val="24"/>
                <w:szCs w:val="24"/>
              </w:rPr>
            </w:pPr>
          </w:p>
        </w:tc>
      </w:tr>
    </w:tbl>
    <w:p w14:paraId="7EE201A3" w14:textId="3F65CEB0" w:rsidR="00D03959" w:rsidRDefault="00D03959" w:rsidP="00267838">
      <w:pPr>
        <w:pStyle w:val="Default"/>
        <w:rPr>
          <w:rFonts w:asciiTheme="minorHAnsi" w:hAnsiTheme="minorHAnsi" w:cstheme="minorHAnsi"/>
          <w:color w:val="auto"/>
          <w:sz w:val="22"/>
          <w:szCs w:val="22"/>
        </w:rPr>
      </w:pPr>
    </w:p>
    <w:p w14:paraId="3FB7152C" w14:textId="77777777" w:rsidR="00D03959" w:rsidRPr="00554241" w:rsidRDefault="00D03959" w:rsidP="00267838">
      <w:pPr>
        <w:pStyle w:val="Default"/>
        <w:rPr>
          <w:rFonts w:asciiTheme="minorHAnsi" w:hAnsiTheme="minorHAnsi" w:cstheme="minorHAnsi"/>
          <w:color w:val="auto"/>
          <w:sz w:val="22"/>
          <w:szCs w:val="22"/>
        </w:rPr>
      </w:pPr>
    </w:p>
    <w:tbl>
      <w:tblPr>
        <w:tblStyle w:val="TableGrid"/>
        <w:tblW w:w="5000" w:type="pct"/>
        <w:tblLook w:val="0020" w:firstRow="1" w:lastRow="0" w:firstColumn="0" w:lastColumn="0" w:noHBand="0" w:noVBand="0"/>
      </w:tblPr>
      <w:tblGrid>
        <w:gridCol w:w="2971"/>
        <w:gridCol w:w="4957"/>
        <w:gridCol w:w="2932"/>
        <w:gridCol w:w="1543"/>
        <w:gridCol w:w="1545"/>
      </w:tblGrid>
      <w:tr w:rsidR="00B000AA" w:rsidRPr="00554241" w14:paraId="540507C7" w14:textId="27D8856B" w:rsidTr="00A35999">
        <w:trPr>
          <w:trHeight w:val="311"/>
          <w:tblHeader/>
        </w:trPr>
        <w:tc>
          <w:tcPr>
            <w:tcW w:w="1065" w:type="pct"/>
          </w:tcPr>
          <w:p w14:paraId="4097ACC2" w14:textId="709F5DEE" w:rsidR="00B000AA" w:rsidRPr="00554241" w:rsidRDefault="00CE5607" w:rsidP="00267838">
            <w:pPr>
              <w:pStyle w:val="Default"/>
              <w:rPr>
                <w:rFonts w:asciiTheme="minorHAnsi" w:hAnsiTheme="minorHAnsi" w:cstheme="minorHAnsi"/>
                <w:sz w:val="22"/>
                <w:szCs w:val="22"/>
              </w:rPr>
            </w:pPr>
            <w:r>
              <w:rPr>
                <w:rFonts w:asciiTheme="minorHAnsi" w:hAnsiTheme="minorHAnsi" w:cstheme="minorHAnsi"/>
                <w:b/>
                <w:bCs/>
                <w:sz w:val="22"/>
                <w:szCs w:val="22"/>
              </w:rPr>
              <w:t>Risk</w:t>
            </w:r>
            <w:r w:rsidR="00B000AA" w:rsidRPr="00554241">
              <w:rPr>
                <w:rFonts w:asciiTheme="minorHAnsi" w:hAnsiTheme="minorHAnsi" w:cstheme="minorHAnsi"/>
                <w:b/>
                <w:bCs/>
                <w:sz w:val="22"/>
                <w:szCs w:val="22"/>
              </w:rPr>
              <w:t xml:space="preserve"> </w:t>
            </w:r>
          </w:p>
        </w:tc>
        <w:tc>
          <w:tcPr>
            <w:tcW w:w="1777" w:type="pct"/>
          </w:tcPr>
          <w:p w14:paraId="300BE961" w14:textId="00466244" w:rsidR="00B000AA" w:rsidRPr="00554241" w:rsidRDefault="00B000AA" w:rsidP="00267838">
            <w:pPr>
              <w:pStyle w:val="Default"/>
              <w:rPr>
                <w:rFonts w:asciiTheme="minorHAnsi" w:hAnsiTheme="minorHAnsi" w:cstheme="minorHAnsi"/>
                <w:sz w:val="22"/>
                <w:szCs w:val="22"/>
              </w:rPr>
            </w:pPr>
            <w:r w:rsidRPr="00554241">
              <w:rPr>
                <w:rFonts w:asciiTheme="minorHAnsi" w:hAnsiTheme="minorHAnsi" w:cstheme="minorHAnsi"/>
                <w:b/>
                <w:bCs/>
                <w:sz w:val="22"/>
                <w:szCs w:val="22"/>
              </w:rPr>
              <w:t xml:space="preserve">Controls </w:t>
            </w:r>
            <w:r w:rsidR="006A74E6">
              <w:rPr>
                <w:rFonts w:asciiTheme="minorHAnsi" w:hAnsiTheme="minorHAnsi" w:cstheme="minorHAnsi"/>
                <w:b/>
                <w:bCs/>
                <w:sz w:val="22"/>
                <w:szCs w:val="22"/>
              </w:rPr>
              <w:t>to consider (</w:t>
            </w:r>
            <w:r w:rsidR="00795F33">
              <w:rPr>
                <w:rFonts w:asciiTheme="minorHAnsi" w:hAnsiTheme="minorHAnsi" w:cstheme="minorHAnsi"/>
                <w:b/>
                <w:bCs/>
                <w:sz w:val="22"/>
                <w:szCs w:val="22"/>
              </w:rPr>
              <w:t>delete or detail as appropriate to your location and event)</w:t>
            </w:r>
          </w:p>
        </w:tc>
        <w:tc>
          <w:tcPr>
            <w:tcW w:w="1051" w:type="pct"/>
          </w:tcPr>
          <w:p w14:paraId="3703812F" w14:textId="6EDDBF1C"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Additional information</w:t>
            </w:r>
          </w:p>
        </w:tc>
        <w:tc>
          <w:tcPr>
            <w:tcW w:w="553" w:type="pct"/>
          </w:tcPr>
          <w:p w14:paraId="5E378C2B" w14:textId="6251CFB0"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Action by who</w:t>
            </w:r>
            <w:r w:rsidR="00494DB4">
              <w:rPr>
                <w:rFonts w:asciiTheme="minorHAnsi" w:hAnsiTheme="minorHAnsi" w:cstheme="minorHAnsi"/>
                <w:b/>
                <w:bCs/>
                <w:sz w:val="22"/>
                <w:szCs w:val="22"/>
              </w:rPr>
              <w:t>m</w:t>
            </w:r>
            <w:r w:rsidRPr="00554241">
              <w:rPr>
                <w:rFonts w:asciiTheme="minorHAnsi" w:hAnsiTheme="minorHAnsi" w:cstheme="minorHAnsi"/>
                <w:b/>
                <w:bCs/>
                <w:sz w:val="22"/>
                <w:szCs w:val="22"/>
              </w:rPr>
              <w:t>?</w:t>
            </w:r>
          </w:p>
        </w:tc>
        <w:tc>
          <w:tcPr>
            <w:tcW w:w="554" w:type="pct"/>
          </w:tcPr>
          <w:p w14:paraId="388322ED" w14:textId="5CD61BAE" w:rsidR="00B000AA" w:rsidRPr="00554241" w:rsidRDefault="00B000AA" w:rsidP="00267838">
            <w:pPr>
              <w:pStyle w:val="Default"/>
              <w:rPr>
                <w:rFonts w:asciiTheme="minorHAnsi" w:hAnsiTheme="minorHAnsi" w:cstheme="minorHAnsi"/>
                <w:color w:val="auto"/>
                <w:sz w:val="22"/>
                <w:szCs w:val="22"/>
              </w:rPr>
            </w:pPr>
            <w:r w:rsidRPr="00554241">
              <w:rPr>
                <w:rFonts w:asciiTheme="minorHAnsi" w:hAnsiTheme="minorHAnsi" w:cstheme="minorHAnsi"/>
                <w:b/>
                <w:bCs/>
                <w:sz w:val="22"/>
                <w:szCs w:val="22"/>
              </w:rPr>
              <w:t xml:space="preserve">Completed – date and name </w:t>
            </w:r>
          </w:p>
        </w:tc>
      </w:tr>
      <w:tr w:rsidR="00A330B6" w:rsidRPr="00554241" w14:paraId="487438C3" w14:textId="19DFBBC3" w:rsidTr="00A35999">
        <w:trPr>
          <w:trHeight w:val="613"/>
        </w:trPr>
        <w:tc>
          <w:tcPr>
            <w:tcW w:w="1065" w:type="pct"/>
            <w:vMerge w:val="restart"/>
            <w:shd w:val="clear" w:color="auto" w:fill="E2EFD9" w:themeFill="accent6" w:themeFillTint="33"/>
          </w:tcPr>
          <w:p w14:paraId="64091ABE" w14:textId="0D09F84E" w:rsidR="00A330B6" w:rsidRPr="004C03D9" w:rsidRDefault="00A330B6" w:rsidP="00DF5C36">
            <w:pPr>
              <w:pStyle w:val="Default"/>
              <w:rPr>
                <w:rFonts w:asciiTheme="minorHAnsi" w:hAnsiTheme="minorHAnsi" w:cstheme="minorHAnsi"/>
              </w:rPr>
            </w:pPr>
            <w:r>
              <w:rPr>
                <w:rFonts w:asciiTheme="minorHAnsi" w:hAnsiTheme="minorHAnsi" w:cstheme="minorHAnsi"/>
                <w:b/>
                <w:bCs/>
              </w:rPr>
              <w:t>Aerosol or droplet transmission of Covid-19</w:t>
            </w:r>
          </w:p>
        </w:tc>
        <w:tc>
          <w:tcPr>
            <w:tcW w:w="1777" w:type="pct"/>
            <w:shd w:val="clear" w:color="auto" w:fill="E2EFD9" w:themeFill="accent6" w:themeFillTint="33"/>
          </w:tcPr>
          <w:p w14:paraId="4C53DDE3" w14:textId="63B82C23" w:rsidR="00A330B6" w:rsidRPr="00D63A41" w:rsidRDefault="00A330B6" w:rsidP="00DF5C36">
            <w:pPr>
              <w:pStyle w:val="Default"/>
              <w:rPr>
                <w:rFonts w:asciiTheme="minorHAnsi" w:hAnsiTheme="minorHAnsi" w:cstheme="minorHAnsi"/>
                <w:sz w:val="22"/>
                <w:szCs w:val="22"/>
              </w:rPr>
            </w:pPr>
            <w:r>
              <w:rPr>
                <w:rFonts w:asciiTheme="minorHAnsi" w:hAnsiTheme="minorHAnsi" w:cstheme="minorHAnsi"/>
                <w:sz w:val="22"/>
                <w:szCs w:val="22"/>
              </w:rPr>
              <w:t>Increas</w:t>
            </w:r>
            <w:r w:rsidR="00B309B4">
              <w:rPr>
                <w:rFonts w:asciiTheme="minorHAnsi" w:hAnsiTheme="minorHAnsi" w:cstheme="minorHAnsi"/>
                <w:sz w:val="22"/>
                <w:szCs w:val="22"/>
              </w:rPr>
              <w:t>e</w:t>
            </w:r>
            <w:r>
              <w:rPr>
                <w:rFonts w:asciiTheme="minorHAnsi" w:hAnsiTheme="minorHAnsi" w:cstheme="minorHAnsi"/>
                <w:sz w:val="22"/>
                <w:szCs w:val="22"/>
              </w:rPr>
              <w:t xml:space="preserve"> ventilation in your building: natural ventilation by opening doors, windows and vents or mechanical ventilation if appropriate/necessary.</w:t>
            </w:r>
          </w:p>
        </w:tc>
        <w:tc>
          <w:tcPr>
            <w:tcW w:w="1051" w:type="pct"/>
            <w:shd w:val="clear" w:color="auto" w:fill="E2EFD9" w:themeFill="accent6" w:themeFillTint="33"/>
          </w:tcPr>
          <w:p w14:paraId="4A48B65C" w14:textId="77777777" w:rsidR="00B90CA6" w:rsidRDefault="00B90CA6" w:rsidP="00DF5C3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Consult </w:t>
            </w:r>
            <w:r w:rsidR="00A330B6">
              <w:rPr>
                <w:rFonts w:asciiTheme="minorHAnsi" w:hAnsiTheme="minorHAnsi" w:cstheme="minorHAnsi"/>
                <w:color w:val="auto"/>
                <w:sz w:val="22"/>
                <w:szCs w:val="22"/>
              </w:rPr>
              <w:t xml:space="preserve">HSE </w:t>
            </w:r>
            <w:hyperlink r:id="rId16" w:history="1">
              <w:r w:rsidR="00A330B6" w:rsidRPr="007F0C32">
                <w:rPr>
                  <w:rStyle w:val="Hyperlink"/>
                  <w:rFonts w:asciiTheme="minorHAnsi" w:hAnsiTheme="minorHAnsi" w:cstheme="minorHAnsi"/>
                  <w:sz w:val="22"/>
                  <w:szCs w:val="22"/>
                </w:rPr>
                <w:t>guidance on identifying poorly ventilated areas</w:t>
              </w:r>
            </w:hyperlink>
          </w:p>
          <w:p w14:paraId="6D39146D" w14:textId="6953AE0A" w:rsidR="00B90CA6" w:rsidRPr="00554241" w:rsidRDefault="00B90CA6" w:rsidP="00DF5C36">
            <w:pPr>
              <w:pStyle w:val="Default"/>
              <w:rPr>
                <w:rFonts w:asciiTheme="minorHAnsi" w:hAnsiTheme="minorHAnsi" w:cstheme="minorHAnsi"/>
                <w:color w:val="auto"/>
                <w:sz w:val="22"/>
                <w:szCs w:val="22"/>
              </w:rPr>
            </w:pPr>
            <w:r>
              <w:rPr>
                <w:rFonts w:asciiTheme="minorHAnsi" w:hAnsiTheme="minorHAnsi" w:cstheme="minorHAnsi"/>
                <w:sz w:val="22"/>
                <w:szCs w:val="22"/>
              </w:rPr>
              <w:t>Do not prop open fire doors.</w:t>
            </w:r>
          </w:p>
        </w:tc>
        <w:tc>
          <w:tcPr>
            <w:tcW w:w="553" w:type="pct"/>
            <w:shd w:val="clear" w:color="auto" w:fill="E2EFD9" w:themeFill="accent6" w:themeFillTint="33"/>
          </w:tcPr>
          <w:p w14:paraId="4101C299" w14:textId="1C7FC86F" w:rsidR="00A330B6" w:rsidRPr="00554241" w:rsidRDefault="00A330B6" w:rsidP="00DF5C36">
            <w:pPr>
              <w:pStyle w:val="Default"/>
              <w:rPr>
                <w:rFonts w:asciiTheme="minorHAnsi" w:hAnsiTheme="minorHAnsi" w:cstheme="minorHAnsi"/>
                <w:color w:val="auto"/>
                <w:sz w:val="22"/>
                <w:szCs w:val="22"/>
              </w:rPr>
            </w:pPr>
          </w:p>
        </w:tc>
        <w:tc>
          <w:tcPr>
            <w:tcW w:w="554" w:type="pct"/>
            <w:shd w:val="clear" w:color="auto" w:fill="E2EFD9" w:themeFill="accent6" w:themeFillTint="33"/>
          </w:tcPr>
          <w:p w14:paraId="3732DD44" w14:textId="140939F9" w:rsidR="00A330B6" w:rsidRPr="00554241" w:rsidRDefault="00A330B6" w:rsidP="00DF5C36">
            <w:pPr>
              <w:pStyle w:val="Default"/>
              <w:rPr>
                <w:rFonts w:asciiTheme="minorHAnsi" w:hAnsiTheme="minorHAnsi" w:cstheme="minorHAnsi"/>
                <w:color w:val="auto"/>
                <w:sz w:val="22"/>
                <w:szCs w:val="22"/>
              </w:rPr>
            </w:pPr>
          </w:p>
        </w:tc>
      </w:tr>
      <w:tr w:rsidR="00A330B6" w:rsidRPr="00554241" w14:paraId="71DFB092" w14:textId="77777777" w:rsidTr="00A35999">
        <w:trPr>
          <w:trHeight w:val="613"/>
        </w:trPr>
        <w:tc>
          <w:tcPr>
            <w:tcW w:w="1065" w:type="pct"/>
            <w:vMerge/>
            <w:shd w:val="clear" w:color="auto" w:fill="E2EFD9" w:themeFill="accent6" w:themeFillTint="33"/>
          </w:tcPr>
          <w:p w14:paraId="5CC5B3E1" w14:textId="77777777" w:rsidR="00A330B6" w:rsidRPr="004C03D9" w:rsidRDefault="00A330B6" w:rsidP="00DF5C36">
            <w:pPr>
              <w:pStyle w:val="Default"/>
              <w:rPr>
                <w:rFonts w:asciiTheme="minorHAnsi" w:hAnsiTheme="minorHAnsi" w:cstheme="minorHAnsi"/>
                <w:b/>
                <w:bCs/>
              </w:rPr>
            </w:pPr>
          </w:p>
        </w:tc>
        <w:tc>
          <w:tcPr>
            <w:tcW w:w="1777" w:type="pct"/>
            <w:shd w:val="clear" w:color="auto" w:fill="E2EFD9" w:themeFill="accent6" w:themeFillTint="33"/>
          </w:tcPr>
          <w:p w14:paraId="279297FB" w14:textId="2B8213F5" w:rsidR="00A330B6" w:rsidRPr="00D63A41" w:rsidRDefault="00A330B6" w:rsidP="00DF5C36">
            <w:pPr>
              <w:pStyle w:val="Default"/>
              <w:rPr>
                <w:rFonts w:asciiTheme="minorHAnsi" w:hAnsiTheme="minorHAnsi" w:cstheme="minorHAnsi"/>
                <w:sz w:val="22"/>
                <w:szCs w:val="22"/>
              </w:rPr>
            </w:pPr>
            <w:r>
              <w:rPr>
                <w:rFonts w:asciiTheme="minorHAnsi" w:hAnsiTheme="minorHAnsi" w:cstheme="minorHAnsi"/>
                <w:sz w:val="22"/>
                <w:szCs w:val="22"/>
              </w:rPr>
              <w:t>Us</w:t>
            </w:r>
            <w:r w:rsidR="00B309B4">
              <w:rPr>
                <w:rFonts w:asciiTheme="minorHAnsi" w:hAnsiTheme="minorHAnsi" w:cstheme="minorHAnsi"/>
                <w:sz w:val="22"/>
                <w:szCs w:val="22"/>
              </w:rPr>
              <w:t>e</w:t>
            </w:r>
            <w:r>
              <w:rPr>
                <w:rFonts w:asciiTheme="minorHAnsi" w:hAnsiTheme="minorHAnsi" w:cstheme="minorHAnsi"/>
                <w:sz w:val="22"/>
                <w:szCs w:val="22"/>
              </w:rPr>
              <w:t xml:space="preserve"> outdoor spaces if appropriate and available.</w:t>
            </w:r>
          </w:p>
        </w:tc>
        <w:tc>
          <w:tcPr>
            <w:tcW w:w="1051" w:type="pct"/>
            <w:shd w:val="clear" w:color="auto" w:fill="E2EFD9" w:themeFill="accent6" w:themeFillTint="33"/>
          </w:tcPr>
          <w:p w14:paraId="3DDD3879" w14:textId="2923A012" w:rsidR="00A330B6" w:rsidRPr="00554241" w:rsidRDefault="00A330B6" w:rsidP="00DF5C36">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6ACC4DF3" w14:textId="77777777" w:rsidR="00A330B6" w:rsidRPr="00554241" w:rsidRDefault="00A330B6" w:rsidP="00DF5C36">
            <w:pPr>
              <w:pStyle w:val="Default"/>
              <w:rPr>
                <w:rFonts w:asciiTheme="minorHAnsi" w:hAnsiTheme="minorHAnsi" w:cstheme="minorHAnsi"/>
                <w:color w:val="auto"/>
                <w:sz w:val="22"/>
                <w:szCs w:val="22"/>
              </w:rPr>
            </w:pPr>
          </w:p>
        </w:tc>
        <w:tc>
          <w:tcPr>
            <w:tcW w:w="554" w:type="pct"/>
            <w:shd w:val="clear" w:color="auto" w:fill="E2EFD9" w:themeFill="accent6" w:themeFillTint="33"/>
          </w:tcPr>
          <w:p w14:paraId="3AD754DF" w14:textId="77777777" w:rsidR="00A330B6" w:rsidRPr="00554241" w:rsidRDefault="00A330B6" w:rsidP="00DF5C36">
            <w:pPr>
              <w:pStyle w:val="Default"/>
              <w:rPr>
                <w:rFonts w:asciiTheme="minorHAnsi" w:hAnsiTheme="minorHAnsi" w:cstheme="minorHAnsi"/>
                <w:color w:val="auto"/>
                <w:sz w:val="22"/>
                <w:szCs w:val="22"/>
              </w:rPr>
            </w:pPr>
          </w:p>
        </w:tc>
      </w:tr>
      <w:tr w:rsidR="00A330B6" w:rsidRPr="00554241" w14:paraId="55DDF299" w14:textId="77777777" w:rsidTr="00A35999">
        <w:trPr>
          <w:trHeight w:val="613"/>
        </w:trPr>
        <w:tc>
          <w:tcPr>
            <w:tcW w:w="1065" w:type="pct"/>
            <w:vMerge/>
            <w:shd w:val="clear" w:color="auto" w:fill="E2EFD9" w:themeFill="accent6" w:themeFillTint="33"/>
          </w:tcPr>
          <w:p w14:paraId="5D4CEB7C" w14:textId="77777777" w:rsidR="00A330B6" w:rsidRPr="004C03D9" w:rsidRDefault="00A330B6" w:rsidP="00DF5C36">
            <w:pPr>
              <w:pStyle w:val="Default"/>
              <w:rPr>
                <w:rFonts w:asciiTheme="minorHAnsi" w:hAnsiTheme="minorHAnsi" w:cstheme="minorHAnsi"/>
                <w:b/>
                <w:bCs/>
              </w:rPr>
            </w:pPr>
          </w:p>
        </w:tc>
        <w:tc>
          <w:tcPr>
            <w:tcW w:w="1777" w:type="pct"/>
            <w:shd w:val="clear" w:color="auto" w:fill="E2EFD9" w:themeFill="accent6" w:themeFillTint="33"/>
          </w:tcPr>
          <w:p w14:paraId="6AF2D5D3" w14:textId="7A80E324" w:rsidR="00A330B6" w:rsidRDefault="00FB5C88" w:rsidP="00DF5C36">
            <w:pPr>
              <w:pStyle w:val="Default"/>
              <w:rPr>
                <w:rFonts w:asciiTheme="minorHAnsi" w:hAnsiTheme="minorHAnsi" w:cstheme="minorHAnsi"/>
                <w:sz w:val="22"/>
                <w:szCs w:val="22"/>
              </w:rPr>
            </w:pPr>
            <w:r>
              <w:rPr>
                <w:rFonts w:asciiTheme="minorHAnsi" w:hAnsiTheme="minorHAnsi" w:cstheme="minorHAnsi"/>
                <w:sz w:val="22"/>
                <w:szCs w:val="22"/>
              </w:rPr>
              <w:t xml:space="preserve">Consider if you will ask attendees to wear a face covering (unless exempt). This is no longer a legal requirement but remains recommended by </w:t>
            </w:r>
            <w:r w:rsidR="00F62010">
              <w:rPr>
                <w:rFonts w:asciiTheme="minorHAnsi" w:hAnsiTheme="minorHAnsi" w:cstheme="minorHAnsi"/>
                <w:sz w:val="22"/>
                <w:szCs w:val="22"/>
              </w:rPr>
              <w:t>government</w:t>
            </w:r>
            <w:r>
              <w:rPr>
                <w:rFonts w:asciiTheme="minorHAnsi" w:hAnsiTheme="minorHAnsi" w:cstheme="minorHAnsi"/>
                <w:sz w:val="22"/>
                <w:szCs w:val="22"/>
              </w:rPr>
              <w:t xml:space="preserve"> guidance. </w:t>
            </w:r>
          </w:p>
        </w:tc>
        <w:tc>
          <w:tcPr>
            <w:tcW w:w="1051" w:type="pct"/>
            <w:shd w:val="clear" w:color="auto" w:fill="E2EFD9" w:themeFill="accent6" w:themeFillTint="33"/>
          </w:tcPr>
          <w:p w14:paraId="0102016F" w14:textId="366B51E3" w:rsidR="00A330B6" w:rsidRPr="00554241" w:rsidRDefault="00FB5C88" w:rsidP="00DF5C36">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Research shows that rates of Covid transmission by aerosol means (</w:t>
            </w:r>
            <w:proofErr w:type="gramStart"/>
            <w:r>
              <w:rPr>
                <w:rFonts w:asciiTheme="minorHAnsi" w:hAnsiTheme="minorHAnsi" w:cstheme="minorHAnsi"/>
                <w:color w:val="auto"/>
                <w:sz w:val="22"/>
                <w:szCs w:val="22"/>
              </w:rPr>
              <w:t>i.e.</w:t>
            </w:r>
            <w:proofErr w:type="gramEnd"/>
            <w:r>
              <w:rPr>
                <w:rFonts w:asciiTheme="minorHAnsi" w:hAnsiTheme="minorHAnsi" w:cstheme="minorHAnsi"/>
                <w:color w:val="auto"/>
                <w:sz w:val="22"/>
                <w:szCs w:val="22"/>
              </w:rPr>
              <w:t xml:space="preserve"> particles in the air) are very high.</w:t>
            </w:r>
          </w:p>
        </w:tc>
        <w:tc>
          <w:tcPr>
            <w:tcW w:w="553" w:type="pct"/>
            <w:shd w:val="clear" w:color="auto" w:fill="E2EFD9" w:themeFill="accent6" w:themeFillTint="33"/>
          </w:tcPr>
          <w:p w14:paraId="44FDA384" w14:textId="77777777" w:rsidR="00A330B6" w:rsidRPr="00554241" w:rsidRDefault="00A330B6" w:rsidP="00DF5C36">
            <w:pPr>
              <w:pStyle w:val="Default"/>
              <w:rPr>
                <w:rFonts w:asciiTheme="minorHAnsi" w:hAnsiTheme="minorHAnsi" w:cstheme="minorHAnsi"/>
                <w:color w:val="auto"/>
                <w:sz w:val="22"/>
                <w:szCs w:val="22"/>
              </w:rPr>
            </w:pPr>
          </w:p>
        </w:tc>
        <w:tc>
          <w:tcPr>
            <w:tcW w:w="554" w:type="pct"/>
            <w:shd w:val="clear" w:color="auto" w:fill="E2EFD9" w:themeFill="accent6" w:themeFillTint="33"/>
          </w:tcPr>
          <w:p w14:paraId="5176CE87" w14:textId="77777777" w:rsidR="00A330B6" w:rsidRPr="00554241" w:rsidRDefault="00A330B6" w:rsidP="00DF5C36">
            <w:pPr>
              <w:pStyle w:val="Default"/>
              <w:rPr>
                <w:rFonts w:asciiTheme="minorHAnsi" w:hAnsiTheme="minorHAnsi" w:cstheme="minorHAnsi"/>
                <w:color w:val="auto"/>
                <w:sz w:val="22"/>
                <w:szCs w:val="22"/>
              </w:rPr>
            </w:pPr>
          </w:p>
        </w:tc>
      </w:tr>
      <w:tr w:rsidR="00A330B6" w:rsidRPr="00554241" w14:paraId="014F3D9D" w14:textId="77777777" w:rsidTr="00A35999">
        <w:trPr>
          <w:trHeight w:val="613"/>
        </w:trPr>
        <w:tc>
          <w:tcPr>
            <w:tcW w:w="1065" w:type="pct"/>
            <w:vMerge/>
            <w:shd w:val="clear" w:color="auto" w:fill="E2EFD9" w:themeFill="accent6" w:themeFillTint="33"/>
          </w:tcPr>
          <w:p w14:paraId="6F059F2D" w14:textId="77777777" w:rsidR="00A330B6" w:rsidRPr="004C03D9" w:rsidRDefault="00A330B6" w:rsidP="00DF5C36">
            <w:pPr>
              <w:pStyle w:val="Default"/>
              <w:rPr>
                <w:rFonts w:asciiTheme="minorHAnsi" w:hAnsiTheme="minorHAnsi" w:cstheme="minorHAnsi"/>
                <w:b/>
                <w:bCs/>
              </w:rPr>
            </w:pPr>
          </w:p>
        </w:tc>
        <w:tc>
          <w:tcPr>
            <w:tcW w:w="1777" w:type="pct"/>
            <w:shd w:val="clear" w:color="auto" w:fill="E2EFD9" w:themeFill="accent6" w:themeFillTint="33"/>
          </w:tcPr>
          <w:p w14:paraId="45B88479" w14:textId="4E314C47" w:rsidR="00A330B6" w:rsidRDefault="00A330B6" w:rsidP="00DF5C36">
            <w:pPr>
              <w:pStyle w:val="Default"/>
              <w:rPr>
                <w:rFonts w:asciiTheme="minorHAnsi" w:hAnsiTheme="minorHAnsi" w:cstheme="minorHAnsi"/>
                <w:sz w:val="22"/>
                <w:szCs w:val="22"/>
              </w:rPr>
            </w:pPr>
            <w:r w:rsidRPr="006A74E6">
              <w:rPr>
                <w:rFonts w:asciiTheme="minorHAnsi" w:hAnsiTheme="minorHAnsi" w:cstheme="minorHAnsi"/>
                <w:sz w:val="22"/>
                <w:szCs w:val="22"/>
              </w:rPr>
              <w:t>Put in place measures to reduce contact between people</w:t>
            </w:r>
            <w:r>
              <w:rPr>
                <w:rFonts w:asciiTheme="minorHAnsi" w:hAnsiTheme="minorHAnsi" w:cstheme="minorHAnsi"/>
                <w:sz w:val="22"/>
                <w:szCs w:val="22"/>
              </w:rPr>
              <w:t xml:space="preserve">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retaining social distancing</w:t>
            </w:r>
            <w:r w:rsidR="00FB5C88">
              <w:rPr>
                <w:rFonts w:asciiTheme="minorHAnsi" w:hAnsiTheme="minorHAnsi" w:cstheme="minorHAnsi"/>
                <w:sz w:val="22"/>
                <w:szCs w:val="22"/>
              </w:rPr>
              <w:t>.</w:t>
            </w:r>
          </w:p>
        </w:tc>
        <w:tc>
          <w:tcPr>
            <w:tcW w:w="1051" w:type="pct"/>
            <w:shd w:val="clear" w:color="auto" w:fill="E2EFD9" w:themeFill="accent6" w:themeFillTint="33"/>
          </w:tcPr>
          <w:p w14:paraId="52BEEB00" w14:textId="77777777" w:rsidR="00A330B6" w:rsidRPr="00554241" w:rsidRDefault="00A330B6" w:rsidP="00DF5C36">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014A3F10" w14:textId="77777777" w:rsidR="00A330B6" w:rsidRPr="00554241" w:rsidRDefault="00A330B6" w:rsidP="00DF5C36">
            <w:pPr>
              <w:pStyle w:val="Default"/>
              <w:rPr>
                <w:rFonts w:asciiTheme="minorHAnsi" w:hAnsiTheme="minorHAnsi" w:cstheme="minorHAnsi"/>
                <w:color w:val="auto"/>
                <w:sz w:val="22"/>
                <w:szCs w:val="22"/>
              </w:rPr>
            </w:pPr>
          </w:p>
        </w:tc>
        <w:tc>
          <w:tcPr>
            <w:tcW w:w="554" w:type="pct"/>
            <w:shd w:val="clear" w:color="auto" w:fill="E2EFD9" w:themeFill="accent6" w:themeFillTint="33"/>
          </w:tcPr>
          <w:p w14:paraId="1861F70C" w14:textId="77777777" w:rsidR="00A330B6" w:rsidRPr="00554241" w:rsidRDefault="00A330B6" w:rsidP="00DF5C36">
            <w:pPr>
              <w:pStyle w:val="Default"/>
              <w:rPr>
                <w:rFonts w:asciiTheme="minorHAnsi" w:hAnsiTheme="minorHAnsi" w:cstheme="minorHAnsi"/>
                <w:color w:val="auto"/>
                <w:sz w:val="22"/>
                <w:szCs w:val="22"/>
              </w:rPr>
            </w:pPr>
          </w:p>
        </w:tc>
      </w:tr>
      <w:tr w:rsidR="00A330B6" w:rsidRPr="00554241" w14:paraId="7213E1A2" w14:textId="77777777" w:rsidTr="00A35999">
        <w:trPr>
          <w:trHeight w:val="613"/>
        </w:trPr>
        <w:tc>
          <w:tcPr>
            <w:tcW w:w="1065" w:type="pct"/>
            <w:vMerge/>
            <w:shd w:val="clear" w:color="auto" w:fill="E2EFD9" w:themeFill="accent6" w:themeFillTint="33"/>
          </w:tcPr>
          <w:p w14:paraId="4577A853" w14:textId="77777777" w:rsidR="00A330B6" w:rsidRPr="004C03D9" w:rsidRDefault="00A330B6" w:rsidP="00DF5C36">
            <w:pPr>
              <w:pStyle w:val="Default"/>
              <w:rPr>
                <w:rFonts w:asciiTheme="minorHAnsi" w:hAnsiTheme="minorHAnsi" w:cstheme="minorHAnsi"/>
                <w:b/>
                <w:bCs/>
              </w:rPr>
            </w:pPr>
          </w:p>
        </w:tc>
        <w:tc>
          <w:tcPr>
            <w:tcW w:w="1777" w:type="pct"/>
            <w:shd w:val="clear" w:color="auto" w:fill="E2EFD9" w:themeFill="accent6" w:themeFillTint="33"/>
          </w:tcPr>
          <w:p w14:paraId="1A8163C1" w14:textId="3F5A4038" w:rsidR="00A330B6" w:rsidRPr="006A74E6" w:rsidRDefault="00A330B6" w:rsidP="00DF5C36">
            <w:pPr>
              <w:pStyle w:val="Default"/>
              <w:rPr>
                <w:rFonts w:asciiTheme="minorHAnsi" w:hAnsiTheme="minorHAnsi" w:cstheme="minorHAnsi"/>
                <w:sz w:val="22"/>
                <w:szCs w:val="22"/>
              </w:rPr>
            </w:pPr>
            <w:r>
              <w:rPr>
                <w:rFonts w:asciiTheme="minorHAnsi" w:hAnsiTheme="minorHAnsi" w:cstheme="minorBidi"/>
                <w:sz w:val="22"/>
                <w:szCs w:val="22"/>
              </w:rPr>
              <w:t>If practical in your building, c</w:t>
            </w:r>
            <w:r w:rsidRPr="00D63A41">
              <w:rPr>
                <w:rFonts w:asciiTheme="minorHAnsi" w:hAnsiTheme="minorHAnsi" w:cstheme="minorBidi"/>
                <w:sz w:val="22"/>
                <w:szCs w:val="22"/>
              </w:rPr>
              <w:t xml:space="preserve">hoose one point of entry into the church to manage flow of people and indicate this with notices, keeping emergency </w:t>
            </w:r>
            <w:proofErr w:type="gramStart"/>
            <w:r w:rsidRPr="00D63A41">
              <w:rPr>
                <w:rFonts w:asciiTheme="minorHAnsi" w:hAnsiTheme="minorHAnsi" w:cstheme="minorBidi"/>
                <w:sz w:val="22"/>
                <w:szCs w:val="22"/>
              </w:rPr>
              <w:t>exits available at all times</w:t>
            </w:r>
            <w:proofErr w:type="gramEnd"/>
            <w:r w:rsidRPr="00D63A41">
              <w:rPr>
                <w:rFonts w:asciiTheme="minorHAnsi" w:hAnsiTheme="minorHAnsi" w:cstheme="minorBidi"/>
                <w:sz w:val="22"/>
                <w:szCs w:val="22"/>
              </w:rPr>
              <w:t xml:space="preserve">. Where possible use a different </w:t>
            </w:r>
            <w:r w:rsidR="00B309B4">
              <w:rPr>
                <w:rFonts w:asciiTheme="minorHAnsi" w:hAnsiTheme="minorHAnsi" w:cstheme="minorBidi"/>
                <w:sz w:val="22"/>
                <w:szCs w:val="22"/>
              </w:rPr>
              <w:t xml:space="preserve">door for </w:t>
            </w:r>
            <w:r w:rsidRPr="00D63A41">
              <w:rPr>
                <w:rFonts w:asciiTheme="minorHAnsi" w:hAnsiTheme="minorHAnsi" w:cstheme="minorBidi"/>
                <w:sz w:val="22"/>
                <w:szCs w:val="22"/>
              </w:rPr>
              <w:t>exit.</w:t>
            </w:r>
          </w:p>
        </w:tc>
        <w:tc>
          <w:tcPr>
            <w:tcW w:w="1051" w:type="pct"/>
            <w:shd w:val="clear" w:color="auto" w:fill="E2EFD9" w:themeFill="accent6" w:themeFillTint="33"/>
          </w:tcPr>
          <w:p w14:paraId="70DCA74C" w14:textId="77777777" w:rsidR="00A330B6" w:rsidRPr="00554241" w:rsidRDefault="00A330B6" w:rsidP="00DF5C36">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5C0AF3B0" w14:textId="77777777" w:rsidR="00A330B6" w:rsidRPr="00554241" w:rsidRDefault="00A330B6" w:rsidP="00DF5C36">
            <w:pPr>
              <w:pStyle w:val="Default"/>
              <w:rPr>
                <w:rFonts w:asciiTheme="minorHAnsi" w:hAnsiTheme="minorHAnsi" w:cstheme="minorHAnsi"/>
                <w:color w:val="auto"/>
                <w:sz w:val="22"/>
                <w:szCs w:val="22"/>
              </w:rPr>
            </w:pPr>
          </w:p>
        </w:tc>
        <w:tc>
          <w:tcPr>
            <w:tcW w:w="554" w:type="pct"/>
            <w:shd w:val="clear" w:color="auto" w:fill="E2EFD9" w:themeFill="accent6" w:themeFillTint="33"/>
          </w:tcPr>
          <w:p w14:paraId="2B338220" w14:textId="77777777" w:rsidR="00A330B6" w:rsidRPr="00554241" w:rsidRDefault="00A330B6" w:rsidP="00DF5C36">
            <w:pPr>
              <w:pStyle w:val="Default"/>
              <w:rPr>
                <w:rFonts w:asciiTheme="minorHAnsi" w:hAnsiTheme="minorHAnsi" w:cstheme="minorHAnsi"/>
                <w:color w:val="auto"/>
                <w:sz w:val="22"/>
                <w:szCs w:val="22"/>
              </w:rPr>
            </w:pPr>
          </w:p>
        </w:tc>
      </w:tr>
      <w:tr w:rsidR="00284633" w:rsidRPr="00554241" w14:paraId="303FC5B9" w14:textId="77777777" w:rsidTr="00A35999">
        <w:trPr>
          <w:trHeight w:val="613"/>
        </w:trPr>
        <w:tc>
          <w:tcPr>
            <w:tcW w:w="1065" w:type="pct"/>
            <w:shd w:val="clear" w:color="auto" w:fill="E2EFD9" w:themeFill="accent6" w:themeFillTint="33"/>
          </w:tcPr>
          <w:p w14:paraId="69B9FBD6" w14:textId="26563900" w:rsidR="00284633" w:rsidRPr="004C03D9" w:rsidRDefault="00284633" w:rsidP="00DF5C36">
            <w:pPr>
              <w:pStyle w:val="Default"/>
              <w:rPr>
                <w:rFonts w:asciiTheme="minorHAnsi" w:hAnsiTheme="minorHAnsi" w:cstheme="minorHAnsi"/>
                <w:b/>
                <w:bCs/>
              </w:rPr>
            </w:pPr>
          </w:p>
        </w:tc>
        <w:tc>
          <w:tcPr>
            <w:tcW w:w="1777" w:type="pct"/>
            <w:shd w:val="clear" w:color="auto" w:fill="E2EFD9" w:themeFill="accent6" w:themeFillTint="33"/>
          </w:tcPr>
          <w:p w14:paraId="016CDE9D" w14:textId="77777777" w:rsidR="00284633" w:rsidRDefault="00284633" w:rsidP="00DF5C36">
            <w:pPr>
              <w:pStyle w:val="Default"/>
              <w:rPr>
                <w:rFonts w:asciiTheme="minorHAnsi" w:hAnsiTheme="minorHAnsi" w:cstheme="minorBidi"/>
                <w:sz w:val="22"/>
                <w:szCs w:val="22"/>
              </w:rPr>
            </w:pPr>
            <w:r>
              <w:rPr>
                <w:rFonts w:asciiTheme="minorHAnsi" w:hAnsiTheme="minorHAnsi" w:cstheme="minorBidi"/>
                <w:sz w:val="22"/>
                <w:szCs w:val="22"/>
              </w:rPr>
              <w:t xml:space="preserve">For events where the building is likely to be especially busy, or the activity is </w:t>
            </w:r>
            <w:r w:rsidR="00131E6A">
              <w:rPr>
                <w:rFonts w:asciiTheme="minorHAnsi" w:hAnsiTheme="minorHAnsi" w:cstheme="minorBidi"/>
                <w:sz w:val="22"/>
                <w:szCs w:val="22"/>
              </w:rPr>
              <w:t>particularly</w:t>
            </w:r>
            <w:r>
              <w:rPr>
                <w:rFonts w:asciiTheme="minorHAnsi" w:hAnsiTheme="minorHAnsi" w:cstheme="minorBidi"/>
                <w:sz w:val="22"/>
                <w:szCs w:val="22"/>
              </w:rPr>
              <w:t xml:space="preserve"> </w:t>
            </w:r>
            <w:r w:rsidR="00131E6A">
              <w:rPr>
                <w:rFonts w:asciiTheme="minorHAnsi" w:hAnsiTheme="minorHAnsi" w:cstheme="minorBidi"/>
                <w:sz w:val="22"/>
                <w:szCs w:val="22"/>
              </w:rPr>
              <w:t>energetic</w:t>
            </w:r>
            <w:r>
              <w:rPr>
                <w:rFonts w:asciiTheme="minorHAnsi" w:hAnsiTheme="minorHAnsi" w:cstheme="minorBidi"/>
                <w:sz w:val="22"/>
                <w:szCs w:val="22"/>
              </w:rPr>
              <w:t>,</w:t>
            </w:r>
            <w:r w:rsidR="00B309B4">
              <w:rPr>
                <w:rFonts w:asciiTheme="minorHAnsi" w:hAnsiTheme="minorHAnsi" w:cstheme="minorBidi"/>
                <w:sz w:val="22"/>
                <w:szCs w:val="22"/>
              </w:rPr>
              <w:t xml:space="preserve"> pay </w:t>
            </w:r>
            <w:proofErr w:type="gramStart"/>
            <w:r w:rsidR="00B309B4">
              <w:rPr>
                <w:rFonts w:asciiTheme="minorHAnsi" w:hAnsiTheme="minorHAnsi" w:cstheme="minorBidi"/>
                <w:sz w:val="22"/>
                <w:szCs w:val="22"/>
              </w:rPr>
              <w:t>particular regard</w:t>
            </w:r>
            <w:proofErr w:type="gramEnd"/>
            <w:r w:rsidR="00B309B4">
              <w:rPr>
                <w:rFonts w:asciiTheme="minorHAnsi" w:hAnsiTheme="minorHAnsi" w:cstheme="minorBidi"/>
                <w:sz w:val="22"/>
                <w:szCs w:val="22"/>
              </w:rPr>
              <w:t xml:space="preserve"> to the need for </w:t>
            </w:r>
            <w:r w:rsidR="00602A0F">
              <w:rPr>
                <w:rFonts w:asciiTheme="minorHAnsi" w:hAnsiTheme="minorHAnsi" w:cstheme="minorBidi"/>
                <w:sz w:val="22"/>
                <w:szCs w:val="22"/>
              </w:rPr>
              <w:t xml:space="preserve">additional mitigations such as </w:t>
            </w:r>
            <w:r w:rsidR="00B309B4">
              <w:rPr>
                <w:rFonts w:asciiTheme="minorHAnsi" w:hAnsiTheme="minorHAnsi" w:cstheme="minorBidi"/>
                <w:sz w:val="22"/>
                <w:szCs w:val="22"/>
              </w:rPr>
              <w:t>social distancing and face coverings.</w:t>
            </w:r>
          </w:p>
          <w:p w14:paraId="1EFF3063" w14:textId="1328F06E" w:rsidR="00F90C47" w:rsidRDefault="00F90C47" w:rsidP="00DF5C36">
            <w:pPr>
              <w:pStyle w:val="Default"/>
              <w:rPr>
                <w:rFonts w:asciiTheme="minorHAnsi" w:hAnsiTheme="minorHAnsi" w:cstheme="minorBidi"/>
                <w:sz w:val="22"/>
                <w:szCs w:val="22"/>
              </w:rPr>
            </w:pPr>
          </w:p>
        </w:tc>
        <w:tc>
          <w:tcPr>
            <w:tcW w:w="1051" w:type="pct"/>
            <w:shd w:val="clear" w:color="auto" w:fill="E2EFD9" w:themeFill="accent6" w:themeFillTint="33"/>
          </w:tcPr>
          <w:p w14:paraId="3EF0122B" w14:textId="249C68F4" w:rsidR="00284633" w:rsidRPr="00554241" w:rsidRDefault="00284633" w:rsidP="00DF5C36">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1AF5CB0C" w14:textId="77777777" w:rsidR="00284633" w:rsidRPr="00554241" w:rsidRDefault="00284633" w:rsidP="00DF5C36">
            <w:pPr>
              <w:pStyle w:val="Default"/>
              <w:rPr>
                <w:rFonts w:asciiTheme="minorHAnsi" w:hAnsiTheme="minorHAnsi" w:cstheme="minorHAnsi"/>
                <w:color w:val="auto"/>
                <w:sz w:val="22"/>
                <w:szCs w:val="22"/>
              </w:rPr>
            </w:pPr>
          </w:p>
        </w:tc>
        <w:tc>
          <w:tcPr>
            <w:tcW w:w="554" w:type="pct"/>
            <w:shd w:val="clear" w:color="auto" w:fill="E2EFD9" w:themeFill="accent6" w:themeFillTint="33"/>
          </w:tcPr>
          <w:p w14:paraId="627B5383" w14:textId="77777777" w:rsidR="00284633" w:rsidRPr="00554241" w:rsidRDefault="00284633" w:rsidP="00DF5C36">
            <w:pPr>
              <w:pStyle w:val="Default"/>
              <w:rPr>
                <w:rFonts w:asciiTheme="minorHAnsi" w:hAnsiTheme="minorHAnsi" w:cstheme="minorHAnsi"/>
                <w:color w:val="auto"/>
                <w:sz w:val="22"/>
                <w:szCs w:val="22"/>
              </w:rPr>
            </w:pPr>
          </w:p>
        </w:tc>
      </w:tr>
      <w:tr w:rsidR="00AD7B22" w:rsidRPr="00554241" w14:paraId="7F1AB4A2" w14:textId="77777777" w:rsidTr="00A35999">
        <w:trPr>
          <w:trHeight w:val="391"/>
        </w:trPr>
        <w:tc>
          <w:tcPr>
            <w:tcW w:w="1065" w:type="pct"/>
            <w:vMerge w:val="restart"/>
          </w:tcPr>
          <w:p w14:paraId="4D294110" w14:textId="727054B9" w:rsidR="00AD7B22" w:rsidRPr="004C03D9" w:rsidRDefault="00AD7B22" w:rsidP="00DF5C36">
            <w:pPr>
              <w:pStyle w:val="Default"/>
              <w:rPr>
                <w:rFonts w:asciiTheme="minorHAnsi" w:hAnsiTheme="minorHAnsi" w:cstheme="minorHAnsi"/>
                <w:b/>
                <w:bCs/>
              </w:rPr>
            </w:pPr>
            <w:r>
              <w:rPr>
                <w:rFonts w:asciiTheme="minorHAnsi" w:hAnsiTheme="minorHAnsi" w:cstheme="minorHAnsi"/>
                <w:b/>
                <w:bCs/>
              </w:rPr>
              <w:t>Surface transmission of Covid-19</w:t>
            </w:r>
          </w:p>
        </w:tc>
        <w:tc>
          <w:tcPr>
            <w:tcW w:w="1777" w:type="pct"/>
          </w:tcPr>
          <w:p w14:paraId="42B1E066" w14:textId="0751B6C9" w:rsidR="00AD7B22" w:rsidRPr="00D63A41" w:rsidRDefault="00AD7B22" w:rsidP="00DF5C36">
            <w:pPr>
              <w:pStyle w:val="Default"/>
              <w:rPr>
                <w:rFonts w:asciiTheme="minorHAnsi" w:hAnsiTheme="minorHAnsi" w:cstheme="minorHAnsi"/>
                <w:sz w:val="22"/>
                <w:szCs w:val="22"/>
              </w:rPr>
            </w:pPr>
            <w:r w:rsidRPr="00D63A41">
              <w:rPr>
                <w:rFonts w:asciiTheme="minorHAnsi" w:hAnsiTheme="minorHAnsi" w:cstheme="minorHAnsi"/>
                <w:sz w:val="22"/>
                <w:szCs w:val="22"/>
              </w:rPr>
              <w:t>Provide adequate hand cleansing stations. Provide hand sanitiser for the occasions when people can’t wash their hands</w:t>
            </w:r>
            <w:r w:rsidRPr="00D63A41">
              <w:rPr>
                <w:rFonts w:asciiTheme="minorHAnsi" w:hAnsiTheme="minorHAnsi" w:cstheme="minorHAnsi"/>
                <w:sz w:val="22"/>
                <w:szCs w:val="22"/>
              </w:rPr>
              <w:cr/>
              <w:t>.</w:t>
            </w:r>
          </w:p>
        </w:tc>
        <w:tc>
          <w:tcPr>
            <w:tcW w:w="1051" w:type="pct"/>
          </w:tcPr>
          <w:p w14:paraId="3CFA7DE0" w14:textId="2D5F874A" w:rsidR="00AD7B22" w:rsidRPr="00FE2E7A" w:rsidRDefault="00AD7B22" w:rsidP="00DF5C36">
            <w:pPr>
              <w:pStyle w:val="Default"/>
              <w:rPr>
                <w:rFonts w:asciiTheme="minorHAnsi" w:hAnsiTheme="minorHAnsi" w:cstheme="minorHAnsi"/>
                <w:color w:val="auto"/>
                <w:sz w:val="22"/>
                <w:szCs w:val="22"/>
              </w:rPr>
            </w:pPr>
            <w:r w:rsidRPr="001A0A5A">
              <w:rPr>
                <w:sz w:val="22"/>
                <w:szCs w:val="22"/>
              </w:rPr>
              <w:t xml:space="preserve">Register with </w:t>
            </w:r>
            <w:hyperlink r:id="rId17" w:history="1">
              <w:r w:rsidRPr="001A0A5A">
                <w:rPr>
                  <w:rStyle w:val="Hyperlink"/>
                  <w:rFonts w:asciiTheme="minorHAnsi" w:hAnsiTheme="minorHAnsi" w:cstheme="minorHAnsi"/>
                  <w:sz w:val="22"/>
                  <w:szCs w:val="22"/>
                </w:rPr>
                <w:t>Parish Buying</w:t>
              </w:r>
            </w:hyperlink>
            <w:r w:rsidRPr="001A0A5A">
              <w:rPr>
                <w:rFonts w:asciiTheme="minorHAnsi" w:hAnsiTheme="minorHAnsi" w:cstheme="minorHAnsi"/>
                <w:color w:val="auto"/>
                <w:sz w:val="22"/>
                <w:szCs w:val="22"/>
              </w:rPr>
              <w:t xml:space="preserve"> for procurement options.</w:t>
            </w:r>
          </w:p>
        </w:tc>
        <w:tc>
          <w:tcPr>
            <w:tcW w:w="553" w:type="pct"/>
          </w:tcPr>
          <w:p w14:paraId="70BBC587" w14:textId="77777777" w:rsidR="00AD7B22" w:rsidRPr="00554241" w:rsidRDefault="00AD7B22" w:rsidP="00DF5C36">
            <w:pPr>
              <w:pStyle w:val="Default"/>
              <w:rPr>
                <w:rFonts w:asciiTheme="minorHAnsi" w:hAnsiTheme="minorHAnsi" w:cstheme="minorHAnsi"/>
                <w:color w:val="auto"/>
                <w:sz w:val="22"/>
                <w:szCs w:val="22"/>
              </w:rPr>
            </w:pPr>
          </w:p>
        </w:tc>
        <w:tc>
          <w:tcPr>
            <w:tcW w:w="554" w:type="pct"/>
          </w:tcPr>
          <w:p w14:paraId="6E95ACFF" w14:textId="77777777" w:rsidR="00AD7B22" w:rsidRPr="00554241" w:rsidRDefault="00AD7B22" w:rsidP="00DF5C36">
            <w:pPr>
              <w:pStyle w:val="Default"/>
              <w:rPr>
                <w:rFonts w:asciiTheme="minorHAnsi" w:hAnsiTheme="minorHAnsi" w:cstheme="minorHAnsi"/>
                <w:color w:val="auto"/>
                <w:sz w:val="22"/>
                <w:szCs w:val="22"/>
              </w:rPr>
            </w:pPr>
          </w:p>
        </w:tc>
      </w:tr>
      <w:tr w:rsidR="00AD7B22" w:rsidRPr="00554241" w14:paraId="0DBE94D9" w14:textId="77777777" w:rsidTr="00A35999">
        <w:trPr>
          <w:trHeight w:val="391"/>
        </w:trPr>
        <w:tc>
          <w:tcPr>
            <w:tcW w:w="1065" w:type="pct"/>
            <w:vMerge/>
          </w:tcPr>
          <w:p w14:paraId="725C349E" w14:textId="77777777" w:rsidR="00AD7B22" w:rsidRPr="004C03D9" w:rsidRDefault="00AD7B22" w:rsidP="00DF5C36">
            <w:pPr>
              <w:pStyle w:val="Default"/>
              <w:rPr>
                <w:rFonts w:asciiTheme="minorHAnsi" w:hAnsiTheme="minorHAnsi" w:cstheme="minorHAnsi"/>
                <w:b/>
                <w:bCs/>
              </w:rPr>
            </w:pPr>
          </w:p>
        </w:tc>
        <w:tc>
          <w:tcPr>
            <w:tcW w:w="1777" w:type="pct"/>
          </w:tcPr>
          <w:p w14:paraId="78AB0CEF" w14:textId="77777777" w:rsidR="00AD7B22" w:rsidRPr="00D63A41" w:rsidRDefault="00AD7B22" w:rsidP="00DF5C36">
            <w:pPr>
              <w:pStyle w:val="Default"/>
              <w:rPr>
                <w:rFonts w:cstheme="minorHAnsi"/>
                <w:color w:val="auto"/>
                <w:sz w:val="22"/>
                <w:szCs w:val="22"/>
              </w:rPr>
            </w:pPr>
            <w:r w:rsidRPr="00D63A41">
              <w:rPr>
                <w:rFonts w:cstheme="minorHAnsi"/>
                <w:color w:val="auto"/>
                <w:sz w:val="22"/>
                <w:szCs w:val="22"/>
              </w:rPr>
              <w:t>Identify where you can reduce the contact of</w:t>
            </w:r>
          </w:p>
          <w:p w14:paraId="565B8AC8" w14:textId="551C2156" w:rsidR="00AD7B22" w:rsidRPr="00D63A41" w:rsidRDefault="00AD7B22" w:rsidP="00DF5C36">
            <w:pPr>
              <w:pStyle w:val="Default"/>
              <w:rPr>
                <w:rFonts w:asciiTheme="minorHAnsi" w:hAnsiTheme="minorHAnsi" w:cstheme="minorHAnsi"/>
                <w:sz w:val="22"/>
                <w:szCs w:val="22"/>
              </w:rPr>
            </w:pPr>
            <w:r w:rsidRPr="00D63A41">
              <w:rPr>
                <w:rFonts w:cstheme="minorHAnsi"/>
                <w:color w:val="auto"/>
                <w:sz w:val="22"/>
                <w:szCs w:val="22"/>
              </w:rPr>
              <w:t xml:space="preserve">people with surfaces, </w:t>
            </w:r>
            <w:proofErr w:type="gramStart"/>
            <w:r w:rsidRPr="00D63A41">
              <w:rPr>
                <w:rFonts w:cstheme="minorHAnsi"/>
                <w:color w:val="auto"/>
                <w:sz w:val="22"/>
                <w:szCs w:val="22"/>
              </w:rPr>
              <w:t>e.g.</w:t>
            </w:r>
            <w:proofErr w:type="gramEnd"/>
            <w:r w:rsidRPr="00D63A41">
              <w:rPr>
                <w:rFonts w:cstheme="minorHAnsi"/>
                <w:color w:val="auto"/>
                <w:sz w:val="22"/>
                <w:szCs w:val="22"/>
              </w:rPr>
              <w:t xml:space="preserve"> by leaving open doors that are not fire doors, using electronic documents rather than paperwork</w:t>
            </w:r>
            <w:r w:rsidRPr="00D63A41">
              <w:rPr>
                <w:rFonts w:cstheme="minorHAnsi"/>
                <w:color w:val="auto"/>
                <w:sz w:val="22"/>
                <w:szCs w:val="22"/>
              </w:rPr>
              <w:cr/>
              <w:t>.</w:t>
            </w:r>
          </w:p>
        </w:tc>
        <w:tc>
          <w:tcPr>
            <w:tcW w:w="1051" w:type="pct"/>
          </w:tcPr>
          <w:p w14:paraId="10E7FE64" w14:textId="77777777" w:rsidR="00AD7B22" w:rsidRPr="00FE2E7A" w:rsidRDefault="00AD7B22" w:rsidP="00DF5C36">
            <w:pPr>
              <w:pStyle w:val="Default"/>
              <w:rPr>
                <w:rFonts w:asciiTheme="minorHAnsi" w:hAnsiTheme="minorHAnsi" w:cstheme="minorHAnsi"/>
                <w:color w:val="auto"/>
                <w:sz w:val="22"/>
                <w:szCs w:val="22"/>
              </w:rPr>
            </w:pPr>
          </w:p>
        </w:tc>
        <w:tc>
          <w:tcPr>
            <w:tcW w:w="553" w:type="pct"/>
          </w:tcPr>
          <w:p w14:paraId="2F16ECBD" w14:textId="77777777" w:rsidR="00AD7B22" w:rsidRPr="00554241" w:rsidRDefault="00AD7B22" w:rsidP="00DF5C36">
            <w:pPr>
              <w:pStyle w:val="Default"/>
              <w:rPr>
                <w:rFonts w:asciiTheme="minorHAnsi" w:hAnsiTheme="minorHAnsi" w:cstheme="minorHAnsi"/>
                <w:color w:val="auto"/>
                <w:sz w:val="22"/>
                <w:szCs w:val="22"/>
              </w:rPr>
            </w:pPr>
          </w:p>
        </w:tc>
        <w:tc>
          <w:tcPr>
            <w:tcW w:w="554" w:type="pct"/>
          </w:tcPr>
          <w:p w14:paraId="1D84E129" w14:textId="77777777" w:rsidR="00AD7B22" w:rsidRPr="00554241" w:rsidRDefault="00AD7B22" w:rsidP="00DF5C36">
            <w:pPr>
              <w:pStyle w:val="Default"/>
              <w:rPr>
                <w:rFonts w:asciiTheme="minorHAnsi" w:hAnsiTheme="minorHAnsi" w:cstheme="minorHAnsi"/>
                <w:color w:val="auto"/>
                <w:sz w:val="22"/>
                <w:szCs w:val="22"/>
              </w:rPr>
            </w:pPr>
          </w:p>
        </w:tc>
      </w:tr>
      <w:tr w:rsidR="00AD7B22" w:rsidRPr="00554241" w14:paraId="18DC7E77" w14:textId="77777777" w:rsidTr="00A35999">
        <w:trPr>
          <w:trHeight w:val="391"/>
        </w:trPr>
        <w:tc>
          <w:tcPr>
            <w:tcW w:w="1065" w:type="pct"/>
            <w:vMerge/>
          </w:tcPr>
          <w:p w14:paraId="22FD5A65" w14:textId="77777777" w:rsidR="00AD7B22" w:rsidRPr="004C03D9" w:rsidRDefault="00AD7B22" w:rsidP="00DF5C36">
            <w:pPr>
              <w:pStyle w:val="Default"/>
              <w:rPr>
                <w:rFonts w:asciiTheme="minorHAnsi" w:hAnsiTheme="minorHAnsi" w:cstheme="minorHAnsi"/>
                <w:b/>
                <w:bCs/>
              </w:rPr>
            </w:pPr>
          </w:p>
        </w:tc>
        <w:tc>
          <w:tcPr>
            <w:tcW w:w="1777" w:type="pct"/>
          </w:tcPr>
          <w:p w14:paraId="6C8192E1" w14:textId="5D3E699E" w:rsidR="00AD7B22" w:rsidRPr="00D63A41" w:rsidRDefault="00AD7B22" w:rsidP="00DF5C36">
            <w:pPr>
              <w:pStyle w:val="Default"/>
              <w:rPr>
                <w:rFonts w:asciiTheme="minorHAnsi" w:hAnsiTheme="minorHAnsi" w:cstheme="minorHAnsi"/>
                <w:sz w:val="22"/>
                <w:szCs w:val="22"/>
              </w:rPr>
            </w:pPr>
            <w:r>
              <w:rPr>
                <w:rFonts w:asciiTheme="minorHAnsi" w:hAnsiTheme="minorHAnsi" w:cstheme="minorHAnsi"/>
                <w:sz w:val="22"/>
                <w:szCs w:val="22"/>
              </w:rPr>
              <w:t>Good hygiene and cleaning of the building.</w:t>
            </w:r>
          </w:p>
        </w:tc>
        <w:tc>
          <w:tcPr>
            <w:tcW w:w="1051" w:type="pct"/>
          </w:tcPr>
          <w:p w14:paraId="41ECB8CD" w14:textId="5111C0CF" w:rsidR="00AD7B22" w:rsidRPr="00FE2E7A" w:rsidRDefault="005F7187" w:rsidP="00DF5C36">
            <w:pPr>
              <w:pStyle w:val="Default"/>
              <w:rPr>
                <w:rFonts w:asciiTheme="minorHAnsi" w:hAnsiTheme="minorHAnsi" w:cstheme="minorHAnsi"/>
                <w:color w:val="auto"/>
                <w:sz w:val="22"/>
                <w:szCs w:val="22"/>
              </w:rPr>
            </w:pPr>
            <w:r>
              <w:rPr>
                <w:rFonts w:asciiTheme="minorHAnsi" w:hAnsiTheme="minorHAnsi" w:cstheme="minorHAnsi"/>
                <w:sz w:val="22"/>
                <w:szCs w:val="22"/>
              </w:rPr>
              <w:t xml:space="preserve">See </w:t>
            </w:r>
            <w:r w:rsidR="00FB5C88">
              <w:rPr>
                <w:rFonts w:asciiTheme="minorHAnsi" w:hAnsiTheme="minorHAnsi" w:cstheme="minorHAnsi"/>
                <w:sz w:val="22"/>
                <w:szCs w:val="22"/>
              </w:rPr>
              <w:t xml:space="preserve">the cleaning section of </w:t>
            </w:r>
            <w:hyperlink r:id="rId18" w:history="1">
              <w:r w:rsidR="00FB5C88" w:rsidRPr="00FB5C88">
                <w:rPr>
                  <w:rStyle w:val="Hyperlink"/>
                  <w:rFonts w:asciiTheme="minorHAnsi" w:hAnsiTheme="minorHAnsi" w:cstheme="minorHAnsi"/>
                  <w:sz w:val="22"/>
                  <w:szCs w:val="22"/>
                </w:rPr>
                <w:t>Church of England guidance</w:t>
              </w:r>
            </w:hyperlink>
            <w:r w:rsidR="00FB5C88">
              <w:rPr>
                <w:rFonts w:asciiTheme="minorHAnsi" w:hAnsiTheme="minorHAnsi" w:cstheme="minorHAnsi"/>
                <w:sz w:val="22"/>
                <w:szCs w:val="22"/>
              </w:rPr>
              <w:t>.</w:t>
            </w:r>
          </w:p>
        </w:tc>
        <w:tc>
          <w:tcPr>
            <w:tcW w:w="553" w:type="pct"/>
          </w:tcPr>
          <w:p w14:paraId="317A5C14" w14:textId="77777777" w:rsidR="00AD7B22" w:rsidRPr="00554241" w:rsidRDefault="00AD7B22" w:rsidP="00DF5C36">
            <w:pPr>
              <w:pStyle w:val="Default"/>
              <w:rPr>
                <w:rFonts w:asciiTheme="minorHAnsi" w:hAnsiTheme="minorHAnsi" w:cstheme="minorHAnsi"/>
                <w:color w:val="auto"/>
                <w:sz w:val="22"/>
                <w:szCs w:val="22"/>
              </w:rPr>
            </w:pPr>
          </w:p>
        </w:tc>
        <w:tc>
          <w:tcPr>
            <w:tcW w:w="554" w:type="pct"/>
          </w:tcPr>
          <w:p w14:paraId="3E2B294F" w14:textId="77777777" w:rsidR="00AD7B22" w:rsidRPr="00554241" w:rsidRDefault="00AD7B22" w:rsidP="00DF5C36">
            <w:pPr>
              <w:pStyle w:val="Default"/>
              <w:rPr>
                <w:rFonts w:asciiTheme="minorHAnsi" w:hAnsiTheme="minorHAnsi" w:cstheme="minorHAnsi"/>
                <w:color w:val="auto"/>
                <w:sz w:val="22"/>
                <w:szCs w:val="22"/>
              </w:rPr>
            </w:pPr>
          </w:p>
        </w:tc>
      </w:tr>
      <w:tr w:rsidR="00AD7B22" w:rsidRPr="00554241" w14:paraId="7E6D4DA3" w14:textId="77777777" w:rsidTr="00A35999">
        <w:trPr>
          <w:trHeight w:val="391"/>
        </w:trPr>
        <w:tc>
          <w:tcPr>
            <w:tcW w:w="1065" w:type="pct"/>
            <w:vMerge/>
          </w:tcPr>
          <w:p w14:paraId="2C42AB81" w14:textId="77777777" w:rsidR="00AD7B22" w:rsidRPr="004C03D9" w:rsidRDefault="00AD7B22" w:rsidP="00A330B6">
            <w:pPr>
              <w:pStyle w:val="Default"/>
              <w:rPr>
                <w:rFonts w:asciiTheme="minorHAnsi" w:hAnsiTheme="minorHAnsi" w:cstheme="minorHAnsi"/>
                <w:b/>
                <w:bCs/>
              </w:rPr>
            </w:pPr>
          </w:p>
        </w:tc>
        <w:tc>
          <w:tcPr>
            <w:tcW w:w="1777" w:type="pct"/>
          </w:tcPr>
          <w:p w14:paraId="14BA2E03" w14:textId="675BBA75" w:rsidR="00AD7B22" w:rsidRPr="00D63A41" w:rsidRDefault="00AD7B22" w:rsidP="00A330B6">
            <w:pPr>
              <w:pStyle w:val="Default"/>
              <w:rPr>
                <w:rFonts w:asciiTheme="minorHAnsi" w:hAnsiTheme="minorHAnsi" w:cstheme="minorHAnsi"/>
                <w:sz w:val="22"/>
                <w:szCs w:val="22"/>
              </w:rPr>
            </w:pPr>
            <w:r>
              <w:rPr>
                <w:rFonts w:asciiTheme="minorHAnsi" w:hAnsiTheme="minorHAnsi" w:cstheme="minorHAnsi"/>
                <w:sz w:val="22"/>
                <w:szCs w:val="22"/>
              </w:rPr>
              <w:t xml:space="preserve">Consider hygiene around shared items such as Bibles, prayer and hymn books that are used by multiple people. </w:t>
            </w:r>
          </w:p>
        </w:tc>
        <w:tc>
          <w:tcPr>
            <w:tcW w:w="1051" w:type="pct"/>
          </w:tcPr>
          <w:p w14:paraId="4583DAC4" w14:textId="450CF5EB" w:rsidR="00AD7B22" w:rsidRPr="00FE2E7A" w:rsidRDefault="00AD7B22" w:rsidP="00A330B6">
            <w:pPr>
              <w:pStyle w:val="Default"/>
              <w:rPr>
                <w:rFonts w:asciiTheme="minorHAnsi" w:hAnsiTheme="minorHAnsi" w:cstheme="minorHAnsi"/>
                <w:color w:val="auto"/>
                <w:sz w:val="22"/>
                <w:szCs w:val="22"/>
              </w:rPr>
            </w:pPr>
            <w:r>
              <w:rPr>
                <w:rFonts w:asciiTheme="minorHAnsi" w:hAnsiTheme="minorHAnsi" w:cstheme="minorHAnsi"/>
                <w:color w:val="auto"/>
                <w:sz w:val="22"/>
                <w:szCs w:val="22"/>
              </w:rPr>
              <w:t>You could consider a long-term loan system for Bibles and other books to ensure people have access to these.</w:t>
            </w:r>
          </w:p>
        </w:tc>
        <w:tc>
          <w:tcPr>
            <w:tcW w:w="553" w:type="pct"/>
          </w:tcPr>
          <w:p w14:paraId="6E6C7B73" w14:textId="77777777" w:rsidR="00AD7B22" w:rsidRPr="00554241" w:rsidRDefault="00AD7B22" w:rsidP="00A330B6">
            <w:pPr>
              <w:pStyle w:val="Default"/>
              <w:rPr>
                <w:rFonts w:asciiTheme="minorHAnsi" w:hAnsiTheme="minorHAnsi" w:cstheme="minorHAnsi"/>
                <w:color w:val="auto"/>
                <w:sz w:val="22"/>
                <w:szCs w:val="22"/>
              </w:rPr>
            </w:pPr>
          </w:p>
        </w:tc>
        <w:tc>
          <w:tcPr>
            <w:tcW w:w="554" w:type="pct"/>
          </w:tcPr>
          <w:p w14:paraId="52C8DA58" w14:textId="77777777" w:rsidR="00AD7B22" w:rsidRPr="00554241" w:rsidRDefault="00AD7B22" w:rsidP="00A330B6">
            <w:pPr>
              <w:pStyle w:val="Default"/>
              <w:rPr>
                <w:rFonts w:asciiTheme="minorHAnsi" w:hAnsiTheme="minorHAnsi" w:cstheme="minorHAnsi"/>
                <w:color w:val="auto"/>
                <w:sz w:val="22"/>
                <w:szCs w:val="22"/>
              </w:rPr>
            </w:pPr>
          </w:p>
        </w:tc>
      </w:tr>
      <w:tr w:rsidR="00AD7B22" w:rsidRPr="00554241" w14:paraId="09FA4E06" w14:textId="77777777" w:rsidTr="00A35999">
        <w:trPr>
          <w:trHeight w:val="391"/>
        </w:trPr>
        <w:tc>
          <w:tcPr>
            <w:tcW w:w="1065" w:type="pct"/>
            <w:vMerge/>
          </w:tcPr>
          <w:p w14:paraId="0FAAC69E" w14:textId="77777777" w:rsidR="00AD7B22" w:rsidRPr="004C03D9" w:rsidRDefault="00AD7B22" w:rsidP="00A330B6">
            <w:pPr>
              <w:pStyle w:val="Default"/>
              <w:rPr>
                <w:rFonts w:asciiTheme="minorHAnsi" w:hAnsiTheme="minorHAnsi" w:cstheme="minorHAnsi"/>
                <w:b/>
                <w:bCs/>
              </w:rPr>
            </w:pPr>
          </w:p>
        </w:tc>
        <w:tc>
          <w:tcPr>
            <w:tcW w:w="1777" w:type="pct"/>
          </w:tcPr>
          <w:p w14:paraId="25924AC1" w14:textId="444F1092" w:rsidR="00AD7B22" w:rsidRPr="00D63A41" w:rsidRDefault="00AD7B22" w:rsidP="00A330B6">
            <w:pPr>
              <w:pStyle w:val="Default"/>
              <w:rPr>
                <w:rFonts w:asciiTheme="minorHAnsi" w:hAnsiTheme="minorHAnsi" w:cstheme="minorHAnsi"/>
                <w:sz w:val="22"/>
                <w:szCs w:val="22"/>
              </w:rPr>
            </w:pPr>
            <w:r>
              <w:rPr>
                <w:rFonts w:asciiTheme="minorHAnsi" w:hAnsiTheme="minorHAnsi" w:cstheme="minorHAnsi"/>
                <w:sz w:val="22"/>
                <w:szCs w:val="22"/>
              </w:rPr>
              <w:t>If providing single-use service sheets or prayer cards, either place these on sheets or ask people to sanitise hands before picking one up, and request that people take these home with them.</w:t>
            </w:r>
          </w:p>
        </w:tc>
        <w:tc>
          <w:tcPr>
            <w:tcW w:w="1051" w:type="pct"/>
          </w:tcPr>
          <w:p w14:paraId="784AA028" w14:textId="77777777" w:rsidR="00AD7B22" w:rsidRPr="00FE2E7A" w:rsidRDefault="00AD7B22" w:rsidP="00A330B6">
            <w:pPr>
              <w:pStyle w:val="Default"/>
              <w:rPr>
                <w:rFonts w:asciiTheme="minorHAnsi" w:hAnsiTheme="minorHAnsi" w:cstheme="minorHAnsi"/>
                <w:color w:val="auto"/>
                <w:sz w:val="22"/>
                <w:szCs w:val="22"/>
              </w:rPr>
            </w:pPr>
          </w:p>
        </w:tc>
        <w:tc>
          <w:tcPr>
            <w:tcW w:w="553" w:type="pct"/>
          </w:tcPr>
          <w:p w14:paraId="61EF1AC3" w14:textId="77777777" w:rsidR="00AD7B22" w:rsidRPr="00554241" w:rsidRDefault="00AD7B22" w:rsidP="00A330B6">
            <w:pPr>
              <w:pStyle w:val="Default"/>
              <w:rPr>
                <w:rFonts w:asciiTheme="minorHAnsi" w:hAnsiTheme="minorHAnsi" w:cstheme="minorHAnsi"/>
                <w:color w:val="auto"/>
                <w:sz w:val="22"/>
                <w:szCs w:val="22"/>
              </w:rPr>
            </w:pPr>
          </w:p>
        </w:tc>
        <w:tc>
          <w:tcPr>
            <w:tcW w:w="554" w:type="pct"/>
          </w:tcPr>
          <w:p w14:paraId="2CE28AF9" w14:textId="77777777" w:rsidR="00AD7B22" w:rsidRPr="00554241" w:rsidRDefault="00AD7B22" w:rsidP="00A330B6">
            <w:pPr>
              <w:pStyle w:val="Default"/>
              <w:rPr>
                <w:rFonts w:asciiTheme="minorHAnsi" w:hAnsiTheme="minorHAnsi" w:cstheme="minorHAnsi"/>
                <w:color w:val="auto"/>
                <w:sz w:val="22"/>
                <w:szCs w:val="22"/>
              </w:rPr>
            </w:pPr>
          </w:p>
        </w:tc>
      </w:tr>
      <w:tr w:rsidR="00AD7B22" w:rsidRPr="00554241" w14:paraId="2404EFD4" w14:textId="77777777" w:rsidTr="00A35999">
        <w:trPr>
          <w:trHeight w:val="391"/>
        </w:trPr>
        <w:tc>
          <w:tcPr>
            <w:tcW w:w="1065" w:type="pct"/>
            <w:vMerge/>
          </w:tcPr>
          <w:p w14:paraId="0B673459" w14:textId="77777777" w:rsidR="00AD7B22" w:rsidRPr="004C03D9" w:rsidRDefault="00AD7B22" w:rsidP="00A330B6">
            <w:pPr>
              <w:pStyle w:val="Default"/>
              <w:rPr>
                <w:rFonts w:asciiTheme="minorHAnsi" w:hAnsiTheme="minorHAnsi" w:cstheme="minorHAnsi"/>
                <w:b/>
                <w:bCs/>
              </w:rPr>
            </w:pPr>
          </w:p>
        </w:tc>
        <w:tc>
          <w:tcPr>
            <w:tcW w:w="1777" w:type="pct"/>
          </w:tcPr>
          <w:p w14:paraId="114FEAE4" w14:textId="283B9046" w:rsidR="00AD7B22" w:rsidRPr="00D63A41" w:rsidRDefault="00AD7B22" w:rsidP="00A330B6">
            <w:pPr>
              <w:pStyle w:val="Default"/>
              <w:rPr>
                <w:rFonts w:cstheme="minorHAnsi"/>
                <w:sz w:val="22"/>
                <w:szCs w:val="22"/>
              </w:rPr>
            </w:pPr>
            <w:r>
              <w:rPr>
                <w:rFonts w:asciiTheme="minorHAnsi" w:hAnsiTheme="minorHAnsi" w:cstheme="minorHAnsi"/>
                <w:sz w:val="22"/>
                <w:szCs w:val="22"/>
              </w:rPr>
              <w:t>Cordon off or remove from public access any devotional objects or items (if they are liable to be touched or closely breathed on).</w:t>
            </w:r>
          </w:p>
        </w:tc>
        <w:tc>
          <w:tcPr>
            <w:tcW w:w="1051" w:type="pct"/>
          </w:tcPr>
          <w:p w14:paraId="41F2EBE9" w14:textId="77777777" w:rsidR="00AD7B22" w:rsidRPr="00FE2E7A" w:rsidRDefault="00AD7B22" w:rsidP="00A330B6">
            <w:pPr>
              <w:pStyle w:val="Default"/>
              <w:rPr>
                <w:rFonts w:asciiTheme="minorHAnsi" w:hAnsiTheme="minorHAnsi" w:cstheme="minorHAnsi"/>
                <w:color w:val="auto"/>
                <w:sz w:val="22"/>
                <w:szCs w:val="22"/>
              </w:rPr>
            </w:pPr>
          </w:p>
        </w:tc>
        <w:tc>
          <w:tcPr>
            <w:tcW w:w="553" w:type="pct"/>
          </w:tcPr>
          <w:p w14:paraId="1F5111FD" w14:textId="77777777" w:rsidR="00AD7B22" w:rsidRPr="00554241" w:rsidRDefault="00AD7B22" w:rsidP="00A330B6">
            <w:pPr>
              <w:pStyle w:val="Default"/>
              <w:rPr>
                <w:rFonts w:asciiTheme="minorHAnsi" w:hAnsiTheme="minorHAnsi" w:cstheme="minorHAnsi"/>
                <w:color w:val="auto"/>
                <w:sz w:val="22"/>
                <w:szCs w:val="22"/>
              </w:rPr>
            </w:pPr>
          </w:p>
        </w:tc>
        <w:tc>
          <w:tcPr>
            <w:tcW w:w="554" w:type="pct"/>
          </w:tcPr>
          <w:p w14:paraId="042BEBE2" w14:textId="77777777" w:rsidR="00AD7B22" w:rsidRPr="00554241" w:rsidRDefault="00AD7B22" w:rsidP="00A330B6">
            <w:pPr>
              <w:pStyle w:val="Default"/>
              <w:rPr>
                <w:rFonts w:asciiTheme="minorHAnsi" w:hAnsiTheme="minorHAnsi" w:cstheme="minorHAnsi"/>
                <w:color w:val="auto"/>
                <w:sz w:val="22"/>
                <w:szCs w:val="22"/>
              </w:rPr>
            </w:pPr>
          </w:p>
        </w:tc>
      </w:tr>
      <w:tr w:rsidR="00AD7B22" w:rsidRPr="00554241" w14:paraId="52210FAF" w14:textId="77777777" w:rsidTr="00A35999">
        <w:trPr>
          <w:trHeight w:val="391"/>
        </w:trPr>
        <w:tc>
          <w:tcPr>
            <w:tcW w:w="1065" w:type="pct"/>
            <w:vMerge/>
          </w:tcPr>
          <w:p w14:paraId="07E5E299" w14:textId="77777777" w:rsidR="00AD7B22" w:rsidRPr="004C03D9" w:rsidRDefault="00AD7B22" w:rsidP="00A330B6">
            <w:pPr>
              <w:pStyle w:val="Default"/>
              <w:rPr>
                <w:rFonts w:asciiTheme="minorHAnsi" w:hAnsiTheme="minorHAnsi" w:cstheme="minorHAnsi"/>
                <w:b/>
                <w:bCs/>
              </w:rPr>
            </w:pPr>
          </w:p>
        </w:tc>
        <w:tc>
          <w:tcPr>
            <w:tcW w:w="1777" w:type="pct"/>
          </w:tcPr>
          <w:p w14:paraId="1932C939" w14:textId="15AB1FC0" w:rsidR="00AD7B22" w:rsidRDefault="00AD7B22" w:rsidP="00A330B6">
            <w:pPr>
              <w:pStyle w:val="Default"/>
              <w:rPr>
                <w:rFonts w:asciiTheme="minorHAnsi" w:hAnsiTheme="minorHAnsi" w:cstheme="minorHAnsi"/>
                <w:sz w:val="22"/>
                <w:szCs w:val="22"/>
              </w:rPr>
            </w:pPr>
            <w:r>
              <w:rPr>
                <w:rFonts w:asciiTheme="minorHAnsi" w:hAnsiTheme="minorHAnsi" w:cstheme="minorHAnsi"/>
                <w:sz w:val="22"/>
                <w:szCs w:val="22"/>
              </w:rPr>
              <w:t xml:space="preserve">Put in place a cleaning rota/system for children’s materials and </w:t>
            </w:r>
            <w:proofErr w:type="gramStart"/>
            <w:r>
              <w:rPr>
                <w:rFonts w:asciiTheme="minorHAnsi" w:hAnsiTheme="minorHAnsi" w:cstheme="minorHAnsi"/>
                <w:sz w:val="22"/>
                <w:szCs w:val="22"/>
              </w:rPr>
              <w:t>toys, and</w:t>
            </w:r>
            <w:proofErr w:type="gramEnd"/>
            <w:r>
              <w:rPr>
                <w:rFonts w:asciiTheme="minorHAnsi" w:hAnsiTheme="minorHAnsi" w:cstheme="minorHAnsi"/>
                <w:sz w:val="22"/>
                <w:szCs w:val="22"/>
              </w:rPr>
              <w:t xml:space="preserve"> consider providing cleaning </w:t>
            </w:r>
            <w:r>
              <w:rPr>
                <w:rFonts w:asciiTheme="minorHAnsi" w:hAnsiTheme="minorHAnsi" w:cstheme="minorHAnsi"/>
                <w:sz w:val="22"/>
                <w:szCs w:val="22"/>
              </w:rPr>
              <w:lastRenderedPageBreak/>
              <w:t>materials for these if safe to do so (keeping all such materials out of the reach of children).</w:t>
            </w:r>
          </w:p>
        </w:tc>
        <w:tc>
          <w:tcPr>
            <w:tcW w:w="1051" w:type="pct"/>
          </w:tcPr>
          <w:p w14:paraId="4C5E47AE" w14:textId="77777777" w:rsidR="00AD7B22" w:rsidRPr="00FE2E7A" w:rsidRDefault="00AD7B22" w:rsidP="00A330B6">
            <w:pPr>
              <w:pStyle w:val="Default"/>
              <w:rPr>
                <w:rFonts w:asciiTheme="minorHAnsi" w:hAnsiTheme="minorHAnsi" w:cstheme="minorHAnsi"/>
                <w:color w:val="auto"/>
                <w:sz w:val="22"/>
                <w:szCs w:val="22"/>
              </w:rPr>
            </w:pPr>
          </w:p>
        </w:tc>
        <w:tc>
          <w:tcPr>
            <w:tcW w:w="553" w:type="pct"/>
          </w:tcPr>
          <w:p w14:paraId="57F0ABFC" w14:textId="77777777" w:rsidR="00AD7B22" w:rsidRPr="00554241" w:rsidRDefault="00AD7B22" w:rsidP="00A330B6">
            <w:pPr>
              <w:pStyle w:val="Default"/>
              <w:rPr>
                <w:rFonts w:asciiTheme="minorHAnsi" w:hAnsiTheme="minorHAnsi" w:cstheme="minorHAnsi"/>
                <w:color w:val="auto"/>
                <w:sz w:val="22"/>
                <w:szCs w:val="22"/>
              </w:rPr>
            </w:pPr>
          </w:p>
        </w:tc>
        <w:tc>
          <w:tcPr>
            <w:tcW w:w="554" w:type="pct"/>
          </w:tcPr>
          <w:p w14:paraId="4702D137" w14:textId="77777777" w:rsidR="00AD7B22" w:rsidRPr="00554241" w:rsidRDefault="00AD7B22" w:rsidP="00A330B6">
            <w:pPr>
              <w:pStyle w:val="Default"/>
              <w:rPr>
                <w:rFonts w:asciiTheme="minorHAnsi" w:hAnsiTheme="minorHAnsi" w:cstheme="minorHAnsi"/>
                <w:color w:val="auto"/>
                <w:sz w:val="22"/>
                <w:szCs w:val="22"/>
              </w:rPr>
            </w:pPr>
          </w:p>
        </w:tc>
      </w:tr>
      <w:tr w:rsidR="00AD7B22" w:rsidRPr="00554241" w14:paraId="79D8F752" w14:textId="77777777" w:rsidTr="00A35999">
        <w:trPr>
          <w:trHeight w:val="391"/>
        </w:trPr>
        <w:tc>
          <w:tcPr>
            <w:tcW w:w="1065" w:type="pct"/>
            <w:vMerge/>
          </w:tcPr>
          <w:p w14:paraId="734A5A43" w14:textId="77777777" w:rsidR="00AD7B22" w:rsidRPr="004C03D9" w:rsidRDefault="00AD7B22" w:rsidP="00AD7B22">
            <w:pPr>
              <w:pStyle w:val="Default"/>
              <w:rPr>
                <w:rFonts w:asciiTheme="minorHAnsi" w:hAnsiTheme="minorHAnsi" w:cstheme="minorHAnsi"/>
                <w:b/>
                <w:bCs/>
              </w:rPr>
            </w:pPr>
          </w:p>
        </w:tc>
        <w:tc>
          <w:tcPr>
            <w:tcW w:w="1777" w:type="pct"/>
          </w:tcPr>
          <w:p w14:paraId="0675AD8F" w14:textId="3D9C2B39" w:rsidR="00AD7B22" w:rsidRDefault="00AD7B22" w:rsidP="00AD7B22">
            <w:pPr>
              <w:pStyle w:val="Default"/>
              <w:rPr>
                <w:rFonts w:asciiTheme="minorHAnsi" w:hAnsiTheme="minorHAnsi" w:cstheme="minorHAnsi"/>
                <w:sz w:val="22"/>
                <w:szCs w:val="22"/>
              </w:rPr>
            </w:pPr>
            <w:r w:rsidRPr="001A0A5A">
              <w:rPr>
                <w:rFonts w:asciiTheme="minorHAnsi" w:hAnsiTheme="minorHAnsi" w:cstheme="minorHAnsi"/>
                <w:sz w:val="22"/>
                <w:szCs w:val="22"/>
              </w:rPr>
              <w:t>Where there are toilet facilities, ensure an adequate supply of soap and disposable hand towel</w:t>
            </w:r>
            <w:r>
              <w:rPr>
                <w:rFonts w:asciiTheme="minorHAnsi" w:hAnsiTheme="minorHAnsi" w:cstheme="minorHAnsi"/>
                <w:sz w:val="22"/>
                <w:szCs w:val="22"/>
              </w:rPr>
              <w:t>s, and a bin for towels, are available</w:t>
            </w:r>
            <w:r w:rsidRPr="001A0A5A">
              <w:rPr>
                <w:rFonts w:asciiTheme="minorHAnsi" w:hAnsiTheme="minorHAnsi" w:cstheme="minorHAnsi"/>
                <w:sz w:val="22"/>
                <w:szCs w:val="22"/>
              </w:rPr>
              <w:t>.</w:t>
            </w:r>
          </w:p>
        </w:tc>
        <w:tc>
          <w:tcPr>
            <w:tcW w:w="1051" w:type="pct"/>
          </w:tcPr>
          <w:p w14:paraId="6B900C1B" w14:textId="2B32ED85" w:rsidR="00AD7B22" w:rsidRPr="00FE2E7A" w:rsidRDefault="00AD7B22" w:rsidP="00AD7B22">
            <w:pPr>
              <w:pStyle w:val="Default"/>
              <w:rPr>
                <w:rFonts w:asciiTheme="minorHAnsi" w:hAnsiTheme="minorHAnsi" w:cstheme="minorHAnsi"/>
                <w:color w:val="auto"/>
                <w:sz w:val="22"/>
                <w:szCs w:val="22"/>
              </w:rPr>
            </w:pPr>
            <w:r w:rsidRPr="001A0A5A">
              <w:rPr>
                <w:sz w:val="22"/>
                <w:szCs w:val="22"/>
              </w:rPr>
              <w:t xml:space="preserve">Register with </w:t>
            </w:r>
            <w:hyperlink r:id="rId19" w:history="1">
              <w:r w:rsidRPr="001A0A5A">
                <w:rPr>
                  <w:rStyle w:val="Hyperlink"/>
                  <w:rFonts w:asciiTheme="minorHAnsi" w:hAnsiTheme="minorHAnsi" w:cstheme="minorHAnsi"/>
                  <w:sz w:val="22"/>
                  <w:szCs w:val="22"/>
                </w:rPr>
                <w:t>Parish Buying</w:t>
              </w:r>
            </w:hyperlink>
            <w:r w:rsidRPr="001A0A5A">
              <w:rPr>
                <w:rFonts w:asciiTheme="minorHAnsi" w:hAnsiTheme="minorHAnsi" w:cstheme="minorHAnsi"/>
                <w:color w:val="auto"/>
                <w:sz w:val="22"/>
                <w:szCs w:val="22"/>
              </w:rPr>
              <w:t xml:space="preserve"> for procurement options.</w:t>
            </w:r>
          </w:p>
        </w:tc>
        <w:tc>
          <w:tcPr>
            <w:tcW w:w="553" w:type="pct"/>
          </w:tcPr>
          <w:p w14:paraId="102D5AC0" w14:textId="77777777" w:rsidR="00AD7B22" w:rsidRPr="00554241" w:rsidRDefault="00AD7B22" w:rsidP="00AD7B22">
            <w:pPr>
              <w:pStyle w:val="Default"/>
              <w:rPr>
                <w:rFonts w:asciiTheme="minorHAnsi" w:hAnsiTheme="minorHAnsi" w:cstheme="minorHAnsi"/>
                <w:color w:val="auto"/>
                <w:sz w:val="22"/>
                <w:szCs w:val="22"/>
              </w:rPr>
            </w:pPr>
          </w:p>
        </w:tc>
        <w:tc>
          <w:tcPr>
            <w:tcW w:w="554" w:type="pct"/>
          </w:tcPr>
          <w:p w14:paraId="36FF43CE" w14:textId="77777777" w:rsidR="00AD7B22" w:rsidRPr="00554241" w:rsidRDefault="00AD7B22" w:rsidP="00AD7B22">
            <w:pPr>
              <w:pStyle w:val="Default"/>
              <w:rPr>
                <w:rFonts w:asciiTheme="minorHAnsi" w:hAnsiTheme="minorHAnsi" w:cstheme="minorHAnsi"/>
                <w:color w:val="auto"/>
                <w:sz w:val="22"/>
                <w:szCs w:val="22"/>
              </w:rPr>
            </w:pPr>
          </w:p>
        </w:tc>
      </w:tr>
      <w:tr w:rsidR="00AD7B22" w:rsidRPr="00554241" w14:paraId="4AB1F488" w14:textId="77777777" w:rsidTr="00A35999">
        <w:trPr>
          <w:trHeight w:val="391"/>
        </w:trPr>
        <w:tc>
          <w:tcPr>
            <w:tcW w:w="1065" w:type="pct"/>
          </w:tcPr>
          <w:p w14:paraId="34EC0576" w14:textId="77777777" w:rsidR="00AD7B22" w:rsidRPr="004C03D9" w:rsidRDefault="00AD7B22" w:rsidP="00AD7B22">
            <w:pPr>
              <w:pStyle w:val="Default"/>
              <w:rPr>
                <w:rFonts w:asciiTheme="minorHAnsi" w:hAnsiTheme="minorHAnsi" w:cstheme="minorHAnsi"/>
                <w:b/>
                <w:bCs/>
              </w:rPr>
            </w:pPr>
          </w:p>
        </w:tc>
        <w:tc>
          <w:tcPr>
            <w:tcW w:w="1777" w:type="pct"/>
          </w:tcPr>
          <w:p w14:paraId="5D9A543C" w14:textId="5BCEC98D" w:rsidR="00AD7B22" w:rsidRDefault="00AD7B22" w:rsidP="00AD7B22">
            <w:pPr>
              <w:pStyle w:val="Default"/>
              <w:rPr>
                <w:rFonts w:asciiTheme="minorHAnsi" w:hAnsiTheme="minorHAnsi" w:cstheme="minorHAnsi"/>
                <w:sz w:val="22"/>
                <w:szCs w:val="22"/>
              </w:rPr>
            </w:pPr>
            <w:r w:rsidRPr="3B2CB56E">
              <w:rPr>
                <w:rFonts w:asciiTheme="minorHAnsi" w:hAnsiTheme="minorHAnsi" w:cstheme="minorBidi"/>
                <w:sz w:val="22"/>
                <w:szCs w:val="22"/>
              </w:rPr>
              <w:t>Ensure all waste receptacles have disposable liners (</w:t>
            </w:r>
            <w:proofErr w:type="gramStart"/>
            <w:r w:rsidRPr="3B2CB56E">
              <w:rPr>
                <w:rFonts w:asciiTheme="minorHAnsi" w:hAnsiTheme="minorHAnsi" w:cstheme="minorBidi"/>
                <w:sz w:val="22"/>
                <w:szCs w:val="22"/>
              </w:rPr>
              <w:t>e.g.</w:t>
            </w:r>
            <w:proofErr w:type="gramEnd"/>
            <w:r w:rsidRPr="3B2CB56E">
              <w:rPr>
                <w:rFonts w:asciiTheme="minorHAnsi" w:hAnsiTheme="minorHAnsi" w:cstheme="minorBidi"/>
                <w:sz w:val="22"/>
                <w:szCs w:val="22"/>
              </w:rPr>
              <w:t xml:space="preserve"> polythene bin bags) to reduce the risk to those responsible for removing them.</w:t>
            </w:r>
          </w:p>
        </w:tc>
        <w:tc>
          <w:tcPr>
            <w:tcW w:w="1051" w:type="pct"/>
          </w:tcPr>
          <w:p w14:paraId="049E6FDF" w14:textId="77777777" w:rsidR="00AD7B22" w:rsidRPr="00FE2E7A" w:rsidRDefault="00AD7B22" w:rsidP="00AD7B22">
            <w:pPr>
              <w:pStyle w:val="Default"/>
              <w:rPr>
                <w:rFonts w:asciiTheme="minorHAnsi" w:hAnsiTheme="minorHAnsi" w:cstheme="minorHAnsi"/>
                <w:color w:val="auto"/>
                <w:sz w:val="22"/>
                <w:szCs w:val="22"/>
              </w:rPr>
            </w:pPr>
          </w:p>
        </w:tc>
        <w:tc>
          <w:tcPr>
            <w:tcW w:w="553" w:type="pct"/>
          </w:tcPr>
          <w:p w14:paraId="4D366AF8" w14:textId="77777777" w:rsidR="00AD7B22" w:rsidRPr="00554241" w:rsidRDefault="00AD7B22" w:rsidP="00AD7B22">
            <w:pPr>
              <w:pStyle w:val="Default"/>
              <w:rPr>
                <w:rFonts w:asciiTheme="minorHAnsi" w:hAnsiTheme="minorHAnsi" w:cstheme="minorHAnsi"/>
                <w:color w:val="auto"/>
                <w:sz w:val="22"/>
                <w:szCs w:val="22"/>
              </w:rPr>
            </w:pPr>
          </w:p>
        </w:tc>
        <w:tc>
          <w:tcPr>
            <w:tcW w:w="554" w:type="pct"/>
          </w:tcPr>
          <w:p w14:paraId="3BB28555" w14:textId="77777777" w:rsidR="00AD7B22" w:rsidRPr="00554241" w:rsidRDefault="00AD7B22" w:rsidP="00AD7B22">
            <w:pPr>
              <w:pStyle w:val="Default"/>
              <w:rPr>
                <w:rFonts w:asciiTheme="minorHAnsi" w:hAnsiTheme="minorHAnsi" w:cstheme="minorHAnsi"/>
                <w:color w:val="auto"/>
                <w:sz w:val="22"/>
                <w:szCs w:val="22"/>
              </w:rPr>
            </w:pPr>
          </w:p>
        </w:tc>
      </w:tr>
      <w:tr w:rsidR="00A330B6" w:rsidRPr="00554241" w14:paraId="64354516" w14:textId="77777777" w:rsidTr="00AD7B22">
        <w:trPr>
          <w:trHeight w:val="608"/>
        </w:trPr>
        <w:tc>
          <w:tcPr>
            <w:tcW w:w="1065" w:type="pct"/>
            <w:vMerge w:val="restart"/>
            <w:shd w:val="clear" w:color="auto" w:fill="E2EFD9" w:themeFill="accent6" w:themeFillTint="33"/>
          </w:tcPr>
          <w:p w14:paraId="6FF2FFED" w14:textId="372CD049" w:rsidR="00A330B6" w:rsidRPr="004C03D9" w:rsidRDefault="00A330B6" w:rsidP="00A330B6">
            <w:pPr>
              <w:pStyle w:val="Default"/>
              <w:rPr>
                <w:rFonts w:asciiTheme="minorHAnsi" w:hAnsiTheme="minorHAnsi" w:cstheme="minorHAnsi"/>
                <w:b/>
                <w:bCs/>
              </w:rPr>
            </w:pPr>
            <w:r>
              <w:rPr>
                <w:rFonts w:asciiTheme="minorHAnsi" w:hAnsiTheme="minorHAnsi" w:cstheme="minorHAnsi"/>
                <w:b/>
                <w:bCs/>
              </w:rPr>
              <w:t>Visitors are unclear on requirements for attending church or visiting the building for other purposes, or anxious about attending.</w:t>
            </w:r>
          </w:p>
        </w:tc>
        <w:tc>
          <w:tcPr>
            <w:tcW w:w="1777" w:type="pct"/>
            <w:shd w:val="clear" w:color="auto" w:fill="E2EFD9" w:themeFill="accent6" w:themeFillTint="33"/>
          </w:tcPr>
          <w:p w14:paraId="585113AB" w14:textId="38EF4A30" w:rsidR="00A330B6" w:rsidRPr="00D63A41" w:rsidRDefault="00FB5C88" w:rsidP="00A330B6">
            <w:pPr>
              <w:pStyle w:val="Default"/>
              <w:rPr>
                <w:rFonts w:asciiTheme="minorHAnsi" w:hAnsiTheme="minorHAnsi" w:cstheme="minorHAnsi"/>
                <w:sz w:val="22"/>
                <w:szCs w:val="22"/>
              </w:rPr>
            </w:pPr>
            <w:r w:rsidRPr="00D63A41">
              <w:rPr>
                <w:rFonts w:cstheme="minorHAnsi"/>
                <w:sz w:val="22"/>
                <w:szCs w:val="22"/>
              </w:rPr>
              <w:t>Update your website, A Church Near You, and any relevant social media with information for visitors.</w:t>
            </w:r>
            <w:r w:rsidRPr="00D63A41">
              <w:rPr>
                <w:rFonts w:cstheme="minorHAnsi"/>
                <w:color w:val="auto"/>
                <w:sz w:val="22"/>
                <w:szCs w:val="22"/>
              </w:rPr>
              <w:t xml:space="preserve"> Communicate details on requirements </w:t>
            </w:r>
            <w:r>
              <w:rPr>
                <w:rFonts w:cstheme="minorHAnsi"/>
                <w:color w:val="auto"/>
                <w:sz w:val="22"/>
                <w:szCs w:val="22"/>
              </w:rPr>
              <w:t xml:space="preserve">or requests </w:t>
            </w:r>
            <w:r w:rsidRPr="00D63A41">
              <w:rPr>
                <w:rFonts w:cstheme="minorHAnsi"/>
                <w:color w:val="auto"/>
                <w:sz w:val="22"/>
                <w:szCs w:val="22"/>
              </w:rPr>
              <w:t>such as bringing a face covering</w:t>
            </w:r>
            <w:r>
              <w:rPr>
                <w:rFonts w:cstheme="minorHAnsi"/>
                <w:color w:val="auto"/>
                <w:sz w:val="22"/>
                <w:szCs w:val="22"/>
              </w:rPr>
              <w:t xml:space="preserve"> and options for those who may be anxious.</w:t>
            </w:r>
          </w:p>
        </w:tc>
        <w:tc>
          <w:tcPr>
            <w:tcW w:w="1051" w:type="pct"/>
            <w:shd w:val="clear" w:color="auto" w:fill="E2EFD9" w:themeFill="accent6" w:themeFillTint="33"/>
          </w:tcPr>
          <w:p w14:paraId="396C689B" w14:textId="2EB5D20C" w:rsidR="00A330B6" w:rsidRPr="00554241" w:rsidRDefault="00A330B6" w:rsidP="00A330B6">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0EF5C1DA" w14:textId="77777777" w:rsidR="00A330B6" w:rsidRPr="00554241" w:rsidRDefault="00A330B6" w:rsidP="00A330B6">
            <w:pPr>
              <w:pStyle w:val="Default"/>
              <w:rPr>
                <w:rFonts w:asciiTheme="minorHAnsi" w:hAnsiTheme="minorHAnsi" w:cstheme="minorHAnsi"/>
                <w:color w:val="auto"/>
                <w:sz w:val="22"/>
                <w:szCs w:val="22"/>
              </w:rPr>
            </w:pPr>
          </w:p>
        </w:tc>
        <w:tc>
          <w:tcPr>
            <w:tcW w:w="554" w:type="pct"/>
            <w:shd w:val="clear" w:color="auto" w:fill="E2EFD9" w:themeFill="accent6" w:themeFillTint="33"/>
          </w:tcPr>
          <w:p w14:paraId="051A7CE0" w14:textId="77777777" w:rsidR="00A330B6" w:rsidRPr="00554241" w:rsidRDefault="00A330B6" w:rsidP="00A330B6">
            <w:pPr>
              <w:pStyle w:val="Default"/>
              <w:rPr>
                <w:rFonts w:asciiTheme="minorHAnsi" w:hAnsiTheme="minorHAnsi" w:cstheme="minorHAnsi"/>
                <w:color w:val="auto"/>
                <w:sz w:val="22"/>
                <w:szCs w:val="22"/>
              </w:rPr>
            </w:pPr>
          </w:p>
        </w:tc>
      </w:tr>
      <w:tr w:rsidR="00A330B6" w:rsidRPr="00554241" w14:paraId="0B921FCA" w14:textId="77777777" w:rsidTr="00AD7B22">
        <w:trPr>
          <w:trHeight w:val="321"/>
        </w:trPr>
        <w:tc>
          <w:tcPr>
            <w:tcW w:w="1065" w:type="pct"/>
            <w:vMerge/>
            <w:shd w:val="clear" w:color="auto" w:fill="E2EFD9" w:themeFill="accent6" w:themeFillTint="33"/>
          </w:tcPr>
          <w:p w14:paraId="7F65C344" w14:textId="77777777" w:rsidR="00A330B6" w:rsidRPr="00554241" w:rsidRDefault="00A330B6" w:rsidP="00A330B6">
            <w:pPr>
              <w:pStyle w:val="Default"/>
              <w:rPr>
                <w:rFonts w:asciiTheme="minorHAnsi" w:hAnsiTheme="minorHAnsi" w:cstheme="minorHAnsi"/>
                <w:b/>
                <w:bCs/>
                <w:sz w:val="22"/>
                <w:szCs w:val="22"/>
              </w:rPr>
            </w:pPr>
          </w:p>
        </w:tc>
        <w:tc>
          <w:tcPr>
            <w:tcW w:w="1777" w:type="pct"/>
            <w:shd w:val="clear" w:color="auto" w:fill="E2EFD9" w:themeFill="accent6" w:themeFillTint="33"/>
          </w:tcPr>
          <w:p w14:paraId="7E010F2C" w14:textId="73B51A7A" w:rsidR="00A330B6" w:rsidRPr="00DF28C6" w:rsidRDefault="00A330B6" w:rsidP="00A330B6">
            <w:pPr>
              <w:pStyle w:val="Default"/>
              <w:rPr>
                <w:rFonts w:asciiTheme="minorHAnsi" w:hAnsiTheme="minorHAnsi" w:cstheme="minorHAnsi"/>
                <w:sz w:val="22"/>
                <w:szCs w:val="22"/>
              </w:rPr>
            </w:pPr>
            <w:r w:rsidRPr="00D63A41">
              <w:rPr>
                <w:rFonts w:cstheme="minorHAnsi"/>
                <w:sz w:val="22"/>
                <w:szCs w:val="22"/>
              </w:rPr>
              <w:t>Communicate with nearby churches to ensure offered provisions are complementary.</w:t>
            </w:r>
          </w:p>
        </w:tc>
        <w:tc>
          <w:tcPr>
            <w:tcW w:w="1051" w:type="pct"/>
            <w:shd w:val="clear" w:color="auto" w:fill="E2EFD9" w:themeFill="accent6" w:themeFillTint="33"/>
          </w:tcPr>
          <w:p w14:paraId="09AFF46A" w14:textId="77777777" w:rsidR="00A330B6" w:rsidRPr="00554241" w:rsidRDefault="00A330B6" w:rsidP="00A330B6">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3E402980" w14:textId="77777777" w:rsidR="00A330B6" w:rsidRPr="00554241" w:rsidRDefault="00A330B6" w:rsidP="00A330B6">
            <w:pPr>
              <w:pStyle w:val="Default"/>
              <w:rPr>
                <w:rFonts w:asciiTheme="minorHAnsi" w:hAnsiTheme="minorHAnsi" w:cstheme="minorHAnsi"/>
                <w:color w:val="auto"/>
                <w:sz w:val="22"/>
                <w:szCs w:val="22"/>
              </w:rPr>
            </w:pPr>
          </w:p>
        </w:tc>
        <w:tc>
          <w:tcPr>
            <w:tcW w:w="554" w:type="pct"/>
            <w:shd w:val="clear" w:color="auto" w:fill="E2EFD9" w:themeFill="accent6" w:themeFillTint="33"/>
          </w:tcPr>
          <w:p w14:paraId="3E84E6AC" w14:textId="77777777" w:rsidR="00A330B6" w:rsidRPr="00554241" w:rsidRDefault="00A330B6" w:rsidP="00A330B6">
            <w:pPr>
              <w:pStyle w:val="Default"/>
              <w:rPr>
                <w:rFonts w:asciiTheme="minorHAnsi" w:hAnsiTheme="minorHAnsi" w:cstheme="minorHAnsi"/>
                <w:color w:val="auto"/>
                <w:sz w:val="22"/>
                <w:szCs w:val="22"/>
              </w:rPr>
            </w:pPr>
          </w:p>
        </w:tc>
      </w:tr>
      <w:tr w:rsidR="00A330B6" w:rsidRPr="00554241" w14:paraId="5274B4E6" w14:textId="77777777" w:rsidTr="00AD7B22">
        <w:trPr>
          <w:trHeight w:val="608"/>
        </w:trPr>
        <w:tc>
          <w:tcPr>
            <w:tcW w:w="1065" w:type="pct"/>
            <w:vMerge/>
            <w:shd w:val="clear" w:color="auto" w:fill="E2EFD9" w:themeFill="accent6" w:themeFillTint="33"/>
          </w:tcPr>
          <w:p w14:paraId="5D822462" w14:textId="77777777" w:rsidR="00A330B6" w:rsidRPr="00554241" w:rsidRDefault="00A330B6" w:rsidP="00A330B6">
            <w:pPr>
              <w:pStyle w:val="Default"/>
              <w:rPr>
                <w:rFonts w:asciiTheme="minorHAnsi" w:hAnsiTheme="minorHAnsi" w:cstheme="minorHAnsi"/>
                <w:b/>
                <w:bCs/>
                <w:sz w:val="22"/>
                <w:szCs w:val="22"/>
              </w:rPr>
            </w:pPr>
          </w:p>
        </w:tc>
        <w:tc>
          <w:tcPr>
            <w:tcW w:w="1777" w:type="pct"/>
            <w:shd w:val="clear" w:color="auto" w:fill="E2EFD9" w:themeFill="accent6" w:themeFillTint="33"/>
          </w:tcPr>
          <w:p w14:paraId="64BAA455" w14:textId="4405CBC4" w:rsidR="00A330B6" w:rsidRPr="001A0A5A" w:rsidRDefault="00A330B6" w:rsidP="00A330B6">
            <w:pPr>
              <w:pStyle w:val="Default"/>
              <w:rPr>
                <w:rFonts w:asciiTheme="minorHAnsi" w:hAnsiTheme="minorHAnsi" w:cstheme="minorHAnsi"/>
                <w:sz w:val="22"/>
                <w:szCs w:val="22"/>
              </w:rPr>
            </w:pPr>
            <w:r>
              <w:rPr>
                <w:rFonts w:asciiTheme="minorHAnsi" w:hAnsiTheme="minorHAnsi" w:cstheme="minorHAnsi"/>
                <w:sz w:val="22"/>
                <w:szCs w:val="22"/>
              </w:rPr>
              <w:t>P</w:t>
            </w:r>
            <w:r w:rsidR="00AD7B22">
              <w:rPr>
                <w:rFonts w:asciiTheme="minorHAnsi" w:hAnsiTheme="minorHAnsi" w:cstheme="minorHAnsi"/>
                <w:sz w:val="22"/>
                <w:szCs w:val="22"/>
              </w:rPr>
              <w:t>rovide welcoming notices that outline safety measures.</w:t>
            </w:r>
          </w:p>
        </w:tc>
        <w:tc>
          <w:tcPr>
            <w:tcW w:w="1051" w:type="pct"/>
            <w:shd w:val="clear" w:color="auto" w:fill="E2EFD9" w:themeFill="accent6" w:themeFillTint="33"/>
          </w:tcPr>
          <w:p w14:paraId="673F3DD3" w14:textId="77777777" w:rsidR="00A330B6" w:rsidRPr="00554241" w:rsidRDefault="00A330B6" w:rsidP="00A330B6">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0033A58B" w14:textId="77777777" w:rsidR="00A330B6" w:rsidRPr="00554241" w:rsidRDefault="00A330B6" w:rsidP="00A330B6">
            <w:pPr>
              <w:pStyle w:val="Default"/>
              <w:rPr>
                <w:rFonts w:asciiTheme="minorHAnsi" w:hAnsiTheme="minorHAnsi" w:cstheme="minorHAnsi"/>
                <w:color w:val="auto"/>
                <w:sz w:val="22"/>
                <w:szCs w:val="22"/>
              </w:rPr>
            </w:pPr>
          </w:p>
        </w:tc>
        <w:tc>
          <w:tcPr>
            <w:tcW w:w="554" w:type="pct"/>
            <w:shd w:val="clear" w:color="auto" w:fill="E2EFD9" w:themeFill="accent6" w:themeFillTint="33"/>
          </w:tcPr>
          <w:p w14:paraId="58626976" w14:textId="77777777" w:rsidR="00A330B6" w:rsidRPr="00554241" w:rsidRDefault="00A330B6" w:rsidP="00A330B6">
            <w:pPr>
              <w:pStyle w:val="Default"/>
              <w:rPr>
                <w:rFonts w:asciiTheme="minorHAnsi" w:hAnsiTheme="minorHAnsi" w:cstheme="minorHAnsi"/>
                <w:color w:val="auto"/>
                <w:sz w:val="22"/>
                <w:szCs w:val="22"/>
              </w:rPr>
            </w:pPr>
          </w:p>
        </w:tc>
      </w:tr>
      <w:tr w:rsidR="00A330B6" w:rsidRPr="00554241" w14:paraId="6179DE67" w14:textId="77777777" w:rsidTr="00E244B5">
        <w:trPr>
          <w:trHeight w:val="645"/>
        </w:trPr>
        <w:tc>
          <w:tcPr>
            <w:tcW w:w="1065" w:type="pct"/>
            <w:vMerge w:val="restart"/>
            <w:shd w:val="clear" w:color="auto" w:fill="FFFFFF" w:themeFill="background1"/>
          </w:tcPr>
          <w:p w14:paraId="07EF0F4B" w14:textId="3C8F0E53" w:rsidR="00A330B6" w:rsidRPr="004C03D9" w:rsidRDefault="00A330B6" w:rsidP="00A330B6">
            <w:pPr>
              <w:pStyle w:val="Default"/>
              <w:rPr>
                <w:rFonts w:asciiTheme="minorHAnsi" w:hAnsiTheme="minorHAnsi" w:cstheme="minorHAnsi"/>
                <w:b/>
                <w:bCs/>
              </w:rPr>
            </w:pPr>
            <w:r w:rsidRPr="004C03D9">
              <w:rPr>
                <w:rFonts w:asciiTheme="minorHAnsi" w:hAnsiTheme="minorHAnsi" w:cstheme="minorHAnsi"/>
                <w:b/>
                <w:bCs/>
              </w:rPr>
              <w:t>Cleaning the church after known exposure to someone with Coronavirus symptoms</w:t>
            </w:r>
          </w:p>
        </w:tc>
        <w:tc>
          <w:tcPr>
            <w:tcW w:w="1777" w:type="pct"/>
            <w:shd w:val="clear" w:color="auto" w:fill="FFFFFF" w:themeFill="background1"/>
          </w:tcPr>
          <w:p w14:paraId="792A5B8D" w14:textId="5E94C757" w:rsidR="00A330B6" w:rsidRPr="00554241" w:rsidRDefault="00FB5C88" w:rsidP="00A330B6">
            <w:pPr>
              <w:pStyle w:val="Default"/>
              <w:rPr>
                <w:rFonts w:asciiTheme="minorHAnsi" w:hAnsiTheme="minorHAnsi" w:cstheme="minorHAnsi"/>
                <w:sz w:val="22"/>
                <w:szCs w:val="22"/>
              </w:rPr>
            </w:pPr>
            <w:r>
              <w:rPr>
                <w:rFonts w:asciiTheme="minorHAnsi" w:hAnsiTheme="minorHAnsi" w:cstheme="minorHAnsi"/>
                <w:sz w:val="22"/>
                <w:szCs w:val="22"/>
              </w:rPr>
              <w:t xml:space="preserve">Ventilate the building as fully as possible to disperse aerosol particles. </w:t>
            </w:r>
          </w:p>
        </w:tc>
        <w:tc>
          <w:tcPr>
            <w:tcW w:w="1051" w:type="pct"/>
            <w:shd w:val="clear" w:color="auto" w:fill="FFFFFF" w:themeFill="background1"/>
          </w:tcPr>
          <w:p w14:paraId="69072FF9" w14:textId="77777777" w:rsidR="00A330B6" w:rsidRPr="00554241" w:rsidRDefault="00A330B6" w:rsidP="00A330B6">
            <w:pPr>
              <w:pStyle w:val="Default"/>
              <w:rPr>
                <w:rFonts w:asciiTheme="minorHAnsi" w:hAnsiTheme="minorHAnsi" w:cstheme="minorHAnsi"/>
                <w:b/>
                <w:bCs/>
                <w:color w:val="4472C4" w:themeColor="accent1"/>
                <w:sz w:val="22"/>
                <w:szCs w:val="22"/>
              </w:rPr>
            </w:pPr>
          </w:p>
        </w:tc>
        <w:tc>
          <w:tcPr>
            <w:tcW w:w="553" w:type="pct"/>
            <w:shd w:val="clear" w:color="auto" w:fill="FFFFFF" w:themeFill="background1"/>
          </w:tcPr>
          <w:p w14:paraId="53C8581F" w14:textId="77777777" w:rsidR="00A330B6" w:rsidRPr="00554241" w:rsidRDefault="00A330B6" w:rsidP="00A330B6">
            <w:pPr>
              <w:pStyle w:val="Default"/>
              <w:rPr>
                <w:rFonts w:asciiTheme="minorHAnsi" w:hAnsiTheme="minorHAnsi" w:cstheme="minorHAnsi"/>
                <w:color w:val="auto"/>
                <w:sz w:val="22"/>
                <w:szCs w:val="22"/>
              </w:rPr>
            </w:pPr>
          </w:p>
        </w:tc>
        <w:tc>
          <w:tcPr>
            <w:tcW w:w="554" w:type="pct"/>
            <w:shd w:val="clear" w:color="auto" w:fill="FFFFFF" w:themeFill="background1"/>
          </w:tcPr>
          <w:p w14:paraId="47E96FFB" w14:textId="77777777" w:rsidR="00A330B6" w:rsidRPr="00554241" w:rsidRDefault="00A330B6" w:rsidP="00A330B6">
            <w:pPr>
              <w:pStyle w:val="Default"/>
              <w:rPr>
                <w:rFonts w:asciiTheme="minorHAnsi" w:hAnsiTheme="minorHAnsi" w:cstheme="minorHAnsi"/>
                <w:color w:val="auto"/>
                <w:sz w:val="22"/>
                <w:szCs w:val="22"/>
              </w:rPr>
            </w:pPr>
          </w:p>
        </w:tc>
      </w:tr>
      <w:tr w:rsidR="00FB5C88" w:rsidRPr="00554241" w14:paraId="3C95D825" w14:textId="77777777" w:rsidTr="00F62010">
        <w:trPr>
          <w:trHeight w:val="645"/>
        </w:trPr>
        <w:tc>
          <w:tcPr>
            <w:tcW w:w="1065" w:type="pct"/>
            <w:vMerge/>
            <w:shd w:val="clear" w:color="auto" w:fill="FFFFFF" w:themeFill="background1"/>
          </w:tcPr>
          <w:p w14:paraId="483B46FF" w14:textId="77777777" w:rsidR="00FB5C88" w:rsidRPr="004C03D9" w:rsidRDefault="00FB5C88" w:rsidP="00A330B6">
            <w:pPr>
              <w:pStyle w:val="Default"/>
              <w:rPr>
                <w:rFonts w:asciiTheme="minorHAnsi" w:hAnsiTheme="minorHAnsi" w:cstheme="minorHAnsi"/>
                <w:b/>
                <w:bCs/>
              </w:rPr>
            </w:pPr>
          </w:p>
        </w:tc>
        <w:tc>
          <w:tcPr>
            <w:tcW w:w="1777" w:type="pct"/>
            <w:shd w:val="clear" w:color="auto" w:fill="FFFFFF" w:themeFill="background1"/>
          </w:tcPr>
          <w:p w14:paraId="251F9328" w14:textId="7E242F3D" w:rsidR="00FB5C88" w:rsidRPr="00554241" w:rsidRDefault="00FB5C88" w:rsidP="00A330B6">
            <w:pPr>
              <w:pStyle w:val="Default"/>
              <w:rPr>
                <w:rFonts w:asciiTheme="minorHAnsi" w:hAnsiTheme="minorHAnsi" w:cstheme="minorHAnsi"/>
                <w:sz w:val="22"/>
                <w:szCs w:val="22"/>
              </w:rPr>
            </w:pPr>
            <w:r>
              <w:rPr>
                <w:rFonts w:asciiTheme="minorHAnsi" w:hAnsiTheme="minorHAnsi" w:cstheme="minorHAnsi"/>
                <w:sz w:val="22"/>
                <w:szCs w:val="22"/>
              </w:rPr>
              <w:t xml:space="preserve">Clean all touchable surfaces, with reference to the cleaning section of the </w:t>
            </w:r>
            <w:hyperlink r:id="rId20" w:history="1">
              <w:r w:rsidRPr="005A551E">
                <w:rPr>
                  <w:rStyle w:val="Hyperlink"/>
                  <w:rFonts w:asciiTheme="minorHAnsi" w:hAnsiTheme="minorHAnsi" w:cstheme="minorHAnsi"/>
                  <w:sz w:val="22"/>
                  <w:szCs w:val="22"/>
                </w:rPr>
                <w:t>Church of England guidance</w:t>
              </w:r>
            </w:hyperlink>
          </w:p>
        </w:tc>
        <w:tc>
          <w:tcPr>
            <w:tcW w:w="1051" w:type="pct"/>
            <w:shd w:val="clear" w:color="auto" w:fill="FFFFFF" w:themeFill="background1"/>
          </w:tcPr>
          <w:p w14:paraId="475D3C4C" w14:textId="77777777" w:rsidR="00FB5C88" w:rsidRPr="00554241" w:rsidRDefault="00FB5C88" w:rsidP="00A330B6">
            <w:pPr>
              <w:pStyle w:val="Default"/>
              <w:rPr>
                <w:rFonts w:asciiTheme="minorHAnsi" w:hAnsiTheme="minorHAnsi" w:cstheme="minorHAnsi"/>
                <w:b/>
                <w:bCs/>
                <w:color w:val="4472C4" w:themeColor="accent1"/>
                <w:sz w:val="22"/>
                <w:szCs w:val="22"/>
              </w:rPr>
            </w:pPr>
          </w:p>
        </w:tc>
        <w:tc>
          <w:tcPr>
            <w:tcW w:w="553" w:type="pct"/>
            <w:shd w:val="clear" w:color="auto" w:fill="FFFFFF" w:themeFill="background1"/>
          </w:tcPr>
          <w:p w14:paraId="5EDF167C" w14:textId="77777777" w:rsidR="00FB5C88" w:rsidRPr="00554241" w:rsidRDefault="00FB5C88" w:rsidP="00A330B6">
            <w:pPr>
              <w:pStyle w:val="Default"/>
              <w:rPr>
                <w:rFonts w:asciiTheme="minorHAnsi" w:hAnsiTheme="minorHAnsi" w:cstheme="minorHAnsi"/>
                <w:color w:val="auto"/>
                <w:sz w:val="22"/>
                <w:szCs w:val="22"/>
              </w:rPr>
            </w:pPr>
          </w:p>
        </w:tc>
        <w:tc>
          <w:tcPr>
            <w:tcW w:w="554" w:type="pct"/>
            <w:shd w:val="clear" w:color="auto" w:fill="FFFFFF" w:themeFill="background1"/>
          </w:tcPr>
          <w:p w14:paraId="2F6E7BF3" w14:textId="77777777" w:rsidR="00FB5C88" w:rsidRPr="00554241" w:rsidRDefault="00FB5C88" w:rsidP="00A330B6">
            <w:pPr>
              <w:pStyle w:val="Default"/>
              <w:rPr>
                <w:rFonts w:asciiTheme="minorHAnsi" w:hAnsiTheme="minorHAnsi" w:cstheme="minorHAnsi"/>
                <w:color w:val="auto"/>
                <w:sz w:val="22"/>
                <w:szCs w:val="22"/>
              </w:rPr>
            </w:pPr>
          </w:p>
        </w:tc>
      </w:tr>
      <w:tr w:rsidR="00A330B6" w:rsidRPr="00554241" w14:paraId="70941569" w14:textId="77777777" w:rsidTr="00E244B5">
        <w:trPr>
          <w:trHeight w:val="645"/>
        </w:trPr>
        <w:tc>
          <w:tcPr>
            <w:tcW w:w="1065" w:type="pct"/>
            <w:vMerge/>
            <w:shd w:val="clear" w:color="auto" w:fill="FFFFFF" w:themeFill="background1"/>
          </w:tcPr>
          <w:p w14:paraId="4A729333" w14:textId="77777777" w:rsidR="00A330B6" w:rsidRPr="00554241" w:rsidRDefault="00A330B6" w:rsidP="00A330B6">
            <w:pPr>
              <w:pStyle w:val="Default"/>
              <w:rPr>
                <w:rFonts w:asciiTheme="minorHAnsi" w:hAnsiTheme="minorHAnsi" w:cstheme="minorHAnsi"/>
                <w:b/>
                <w:bCs/>
                <w:sz w:val="22"/>
                <w:szCs w:val="22"/>
              </w:rPr>
            </w:pPr>
          </w:p>
        </w:tc>
        <w:tc>
          <w:tcPr>
            <w:tcW w:w="1777" w:type="pct"/>
            <w:shd w:val="clear" w:color="auto" w:fill="FFFFFF" w:themeFill="background1"/>
          </w:tcPr>
          <w:p w14:paraId="2885E8D1" w14:textId="371C0601" w:rsidR="00A330B6" w:rsidRPr="00554241" w:rsidRDefault="005A551E" w:rsidP="00A330B6">
            <w:pPr>
              <w:pStyle w:val="Default"/>
              <w:rPr>
                <w:rFonts w:asciiTheme="minorHAnsi" w:hAnsiTheme="minorHAnsi" w:cstheme="minorHAnsi"/>
                <w:sz w:val="22"/>
                <w:szCs w:val="22"/>
              </w:rPr>
            </w:pPr>
            <w:r>
              <w:rPr>
                <w:rFonts w:asciiTheme="minorHAnsi" w:hAnsiTheme="minorHAnsi" w:cstheme="minorHAnsi"/>
                <w:sz w:val="22"/>
                <w:szCs w:val="22"/>
              </w:rPr>
              <w:t>If ventilation and cleaning is not possible then close the church building for 48 hours.</w:t>
            </w:r>
          </w:p>
        </w:tc>
        <w:tc>
          <w:tcPr>
            <w:tcW w:w="1051" w:type="pct"/>
            <w:shd w:val="clear" w:color="auto" w:fill="FFFFFF" w:themeFill="background1"/>
          </w:tcPr>
          <w:p w14:paraId="344152DF" w14:textId="2E5EE8C8" w:rsidR="00A330B6" w:rsidRPr="00554241" w:rsidRDefault="00CB2970" w:rsidP="00A330B6">
            <w:pPr>
              <w:pStyle w:val="Default"/>
              <w:rPr>
                <w:rFonts w:asciiTheme="minorHAnsi" w:hAnsiTheme="minorHAnsi" w:cstheme="minorHAnsi"/>
                <w:color w:val="4472C4" w:themeColor="accent1"/>
                <w:sz w:val="22"/>
                <w:szCs w:val="22"/>
              </w:rPr>
            </w:pPr>
            <w:hyperlink r:id="rId21" w:history="1">
              <w:r w:rsidR="00A330B6" w:rsidRPr="00554241">
                <w:rPr>
                  <w:rStyle w:val="Hyperlink"/>
                  <w:rFonts w:asciiTheme="minorHAnsi" w:hAnsiTheme="minorHAnsi" w:cstheme="minorHAnsi"/>
                  <w:b/>
                  <w:bCs/>
                  <w:sz w:val="22"/>
                  <w:szCs w:val="22"/>
                </w:rPr>
                <w:t xml:space="preserve">Public Health England guidance </w:t>
              </w:r>
              <w:r w:rsidR="00A330B6" w:rsidRPr="00554241">
                <w:rPr>
                  <w:rStyle w:val="Hyperlink"/>
                  <w:rFonts w:asciiTheme="minorHAnsi" w:hAnsiTheme="minorHAnsi" w:cstheme="minorHAnsi"/>
                  <w:sz w:val="22"/>
                  <w:szCs w:val="22"/>
                </w:rPr>
                <w:t>available here.</w:t>
              </w:r>
            </w:hyperlink>
          </w:p>
        </w:tc>
        <w:tc>
          <w:tcPr>
            <w:tcW w:w="553" w:type="pct"/>
            <w:shd w:val="clear" w:color="auto" w:fill="FFFFFF" w:themeFill="background1"/>
          </w:tcPr>
          <w:p w14:paraId="491510A6" w14:textId="77777777" w:rsidR="00A330B6" w:rsidRPr="00554241" w:rsidRDefault="00A330B6" w:rsidP="00A330B6">
            <w:pPr>
              <w:pStyle w:val="Default"/>
              <w:rPr>
                <w:rFonts w:asciiTheme="minorHAnsi" w:hAnsiTheme="minorHAnsi" w:cstheme="minorHAnsi"/>
                <w:color w:val="auto"/>
                <w:sz w:val="22"/>
                <w:szCs w:val="22"/>
              </w:rPr>
            </w:pPr>
          </w:p>
        </w:tc>
        <w:tc>
          <w:tcPr>
            <w:tcW w:w="554" w:type="pct"/>
            <w:shd w:val="clear" w:color="auto" w:fill="FFFFFF" w:themeFill="background1"/>
          </w:tcPr>
          <w:p w14:paraId="482C8FC3" w14:textId="77777777" w:rsidR="00A330B6" w:rsidRPr="00554241" w:rsidRDefault="00A330B6" w:rsidP="00A330B6">
            <w:pPr>
              <w:pStyle w:val="Default"/>
              <w:rPr>
                <w:rFonts w:asciiTheme="minorHAnsi" w:hAnsiTheme="minorHAnsi" w:cstheme="minorHAnsi"/>
                <w:color w:val="auto"/>
                <w:sz w:val="22"/>
                <w:szCs w:val="22"/>
              </w:rPr>
            </w:pPr>
          </w:p>
        </w:tc>
      </w:tr>
    </w:tbl>
    <w:p w14:paraId="16B99441" w14:textId="77777777" w:rsidR="00267838" w:rsidRPr="00554241" w:rsidRDefault="00267838" w:rsidP="00A9731A">
      <w:pPr>
        <w:pStyle w:val="Default"/>
        <w:rPr>
          <w:rFonts w:asciiTheme="minorHAnsi" w:hAnsiTheme="minorHAnsi" w:cstheme="minorHAnsi"/>
          <w:color w:val="auto"/>
          <w:sz w:val="22"/>
          <w:szCs w:val="22"/>
        </w:rPr>
      </w:pPr>
    </w:p>
    <w:sectPr w:rsidR="00267838" w:rsidRPr="00554241" w:rsidSect="00835BB4">
      <w:headerReference w:type="default" r:id="rId22"/>
      <w:footerReference w:type="default" r:id="rId23"/>
      <w:pgSz w:w="16838" w:h="11906" w:orient="landscape"/>
      <w:pgMar w:top="1702"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87DF" w14:textId="77777777" w:rsidR="00CB2970" w:rsidRDefault="00CB2970" w:rsidP="00264C77">
      <w:pPr>
        <w:spacing w:after="0" w:line="240" w:lineRule="auto"/>
      </w:pPr>
      <w:r>
        <w:separator/>
      </w:r>
    </w:p>
  </w:endnote>
  <w:endnote w:type="continuationSeparator" w:id="0">
    <w:p w14:paraId="761423A3" w14:textId="77777777" w:rsidR="00CB2970" w:rsidRDefault="00CB2970" w:rsidP="00264C77">
      <w:pPr>
        <w:spacing w:after="0" w:line="240" w:lineRule="auto"/>
      </w:pPr>
      <w:r>
        <w:continuationSeparator/>
      </w:r>
    </w:p>
  </w:endnote>
  <w:endnote w:type="continuationNotice" w:id="1">
    <w:p w14:paraId="35567376" w14:textId="77777777" w:rsidR="00CB2970" w:rsidRDefault="00CB2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350177"/>
      <w:docPartObj>
        <w:docPartGallery w:val="Page Numbers (Bottom of Page)"/>
        <w:docPartUnique/>
      </w:docPartObj>
    </w:sdtPr>
    <w:sdtEndPr>
      <w:rPr>
        <w:noProof/>
      </w:rPr>
    </w:sdtEndPr>
    <w:sdtContent>
      <w:p w14:paraId="01ABDC3A" w14:textId="4794247A" w:rsidR="00554241" w:rsidRDefault="00554241" w:rsidP="00554241">
        <w:pPr>
          <w:pStyle w:val="Footer"/>
        </w:pPr>
        <w:r>
          <w:fldChar w:fldCharType="begin"/>
        </w:r>
        <w:r>
          <w:instrText xml:space="preserve"> PAGE   \* MERGEFORMAT </w:instrText>
        </w:r>
        <w:r>
          <w:fldChar w:fldCharType="separate"/>
        </w:r>
        <w:r w:rsidR="00B91259">
          <w:rPr>
            <w:noProof/>
          </w:rPr>
          <w:t>5</w:t>
        </w:r>
        <w:r>
          <w:rPr>
            <w:noProof/>
          </w:rPr>
          <w:fldChar w:fldCharType="end"/>
        </w:r>
        <w:r>
          <w:rPr>
            <w:noProof/>
          </w:rPr>
          <w:tab/>
        </w:r>
        <w:r>
          <w:rPr>
            <w:noProof/>
          </w:rPr>
          <w:tab/>
        </w:r>
        <w:r>
          <w:rPr>
            <w:noProof/>
          </w:rPr>
          <w:tab/>
        </w:r>
        <w:r>
          <w:rPr>
            <w:noProof/>
          </w:rPr>
          <w:tab/>
          <w:t xml:space="preserve">Version </w:t>
        </w:r>
        <w:r w:rsidR="00C7216F">
          <w:rPr>
            <w:noProof/>
          </w:rPr>
          <w:t>1</w:t>
        </w:r>
        <w:r w:rsidR="00B25EA0">
          <w:rPr>
            <w:noProof/>
          </w:rPr>
          <w:t>1</w:t>
        </w:r>
        <w:r>
          <w:rPr>
            <w:noProof/>
          </w:rPr>
          <w:t xml:space="preserve"> – issued </w:t>
        </w:r>
        <w:r w:rsidR="00DE3784">
          <w:rPr>
            <w:noProof/>
          </w:rPr>
          <w:t>18th March</w:t>
        </w:r>
        <w:r w:rsidR="00255F09">
          <w:rPr>
            <w:noProof/>
          </w:rPr>
          <w:t xml:space="preserve"> </w:t>
        </w:r>
        <w:r>
          <w:rPr>
            <w:noProof/>
          </w:rPr>
          <w:t>202</w:t>
        </w:r>
        <w:r w:rsidR="00DE3784">
          <w:rPr>
            <w:noProof/>
          </w:rPr>
          <w:t>2</w:t>
        </w:r>
      </w:p>
    </w:sdtContent>
  </w:sdt>
  <w:p w14:paraId="3171025C" w14:textId="34C19632" w:rsidR="00264C77" w:rsidRDefault="00264C77" w:rsidP="0055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517E" w14:textId="77777777" w:rsidR="00CB2970" w:rsidRDefault="00CB2970" w:rsidP="00264C77">
      <w:pPr>
        <w:spacing w:after="0" w:line="240" w:lineRule="auto"/>
      </w:pPr>
      <w:r>
        <w:separator/>
      </w:r>
    </w:p>
  </w:footnote>
  <w:footnote w:type="continuationSeparator" w:id="0">
    <w:p w14:paraId="7FF2F039" w14:textId="77777777" w:rsidR="00CB2970" w:rsidRDefault="00CB2970" w:rsidP="00264C77">
      <w:pPr>
        <w:spacing w:after="0" w:line="240" w:lineRule="auto"/>
      </w:pPr>
      <w:r>
        <w:continuationSeparator/>
      </w:r>
    </w:p>
  </w:footnote>
  <w:footnote w:type="continuationNotice" w:id="1">
    <w:p w14:paraId="04C0D628" w14:textId="77777777" w:rsidR="00CB2970" w:rsidRDefault="00CB2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38D3" w14:textId="45CA4545" w:rsidR="004B79A2" w:rsidRPr="004B79A2" w:rsidRDefault="004B79A2" w:rsidP="004B79A2">
    <w:pPr>
      <w:pStyle w:val="Header"/>
      <w:jc w:val="right"/>
    </w:pPr>
    <w:r>
      <w:rPr>
        <w:noProof/>
        <w:lang w:eastAsia="en-GB"/>
      </w:rPr>
      <w:drawing>
        <wp:inline distT="0" distB="0" distL="0" distR="0" wp14:anchorId="7BD03085" wp14:editId="7CE250F4">
          <wp:extent cx="180022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361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8E1"/>
    <w:multiLevelType w:val="hybridMultilevel"/>
    <w:tmpl w:val="82102E26"/>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25A3E"/>
    <w:multiLevelType w:val="hybridMultilevel"/>
    <w:tmpl w:val="FD6C9E26"/>
    <w:lvl w:ilvl="0" w:tplc="D4D0C8C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C7E0B"/>
    <w:multiLevelType w:val="hybridMultilevel"/>
    <w:tmpl w:val="7F988AE4"/>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37921"/>
    <w:multiLevelType w:val="hybridMultilevel"/>
    <w:tmpl w:val="8C869D4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429A6"/>
    <w:multiLevelType w:val="hybridMultilevel"/>
    <w:tmpl w:val="1E3099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2971DB"/>
    <w:multiLevelType w:val="hybridMultilevel"/>
    <w:tmpl w:val="46BE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F2F64"/>
    <w:multiLevelType w:val="hybridMultilevel"/>
    <w:tmpl w:val="72C0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67341"/>
    <w:multiLevelType w:val="hybridMultilevel"/>
    <w:tmpl w:val="C85881A4"/>
    <w:lvl w:ilvl="0" w:tplc="1A0A36CC">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97709"/>
    <w:multiLevelType w:val="hybridMultilevel"/>
    <w:tmpl w:val="BD026AD6"/>
    <w:lvl w:ilvl="0" w:tplc="1A0A36CC">
      <w:start w:val="5"/>
      <w:numFmt w:val="bullet"/>
      <w:lvlText w:val="•"/>
      <w:lvlJc w:val="left"/>
      <w:pPr>
        <w:ind w:left="868" w:hanging="360"/>
      </w:pPr>
      <w:rPr>
        <w:rFonts w:ascii="Calibri" w:eastAsiaTheme="minorHAnsi" w:hAnsi="Calibri" w:cs="Calibri"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9" w15:restartNumberingAfterBreak="0">
    <w:nsid w:val="64C350E1"/>
    <w:multiLevelType w:val="hybridMultilevel"/>
    <w:tmpl w:val="0248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00294"/>
    <w:multiLevelType w:val="hybridMultilevel"/>
    <w:tmpl w:val="3A760A70"/>
    <w:lvl w:ilvl="0" w:tplc="0809000F">
      <w:start w:val="1"/>
      <w:numFmt w:val="decimal"/>
      <w:lvlText w:val="%1."/>
      <w:lvlJc w:val="left"/>
      <w:pPr>
        <w:ind w:left="720" w:hanging="360"/>
      </w:pPr>
      <w:rPr>
        <w:rFonts w:hint="default"/>
      </w:rPr>
    </w:lvl>
    <w:lvl w:ilvl="1" w:tplc="1A0A36CC">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E209B9"/>
    <w:multiLevelType w:val="hybridMultilevel"/>
    <w:tmpl w:val="75CE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B69E1"/>
    <w:multiLevelType w:val="hybridMultilevel"/>
    <w:tmpl w:val="79D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36252"/>
    <w:multiLevelType w:val="hybridMultilevel"/>
    <w:tmpl w:val="74E03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2"/>
  </w:num>
  <w:num w:numId="4">
    <w:abstractNumId w:val="0"/>
  </w:num>
  <w:num w:numId="5">
    <w:abstractNumId w:val="7"/>
  </w:num>
  <w:num w:numId="6">
    <w:abstractNumId w:val="8"/>
  </w:num>
  <w:num w:numId="7">
    <w:abstractNumId w:val="4"/>
  </w:num>
  <w:num w:numId="8">
    <w:abstractNumId w:val="10"/>
  </w:num>
  <w:num w:numId="9">
    <w:abstractNumId w:val="2"/>
  </w:num>
  <w:num w:numId="10">
    <w:abstractNumId w:val="5"/>
  </w:num>
  <w:num w:numId="11">
    <w:abstractNumId w:val="9"/>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38"/>
    <w:rsid w:val="0002694E"/>
    <w:rsid w:val="00032E00"/>
    <w:rsid w:val="0003790F"/>
    <w:rsid w:val="0006707A"/>
    <w:rsid w:val="00076ED8"/>
    <w:rsid w:val="000B27B7"/>
    <w:rsid w:val="000B3A2E"/>
    <w:rsid w:val="000C746E"/>
    <w:rsid w:val="000D2D6E"/>
    <w:rsid w:val="000D4A30"/>
    <w:rsid w:val="000E4367"/>
    <w:rsid w:val="000E5C4D"/>
    <w:rsid w:val="000F3C2F"/>
    <w:rsid w:val="0012316F"/>
    <w:rsid w:val="00125ACA"/>
    <w:rsid w:val="00131E6A"/>
    <w:rsid w:val="0013795C"/>
    <w:rsid w:val="00160AD0"/>
    <w:rsid w:val="0016319D"/>
    <w:rsid w:val="00165998"/>
    <w:rsid w:val="00166DBC"/>
    <w:rsid w:val="00174702"/>
    <w:rsid w:val="0018373C"/>
    <w:rsid w:val="0018679D"/>
    <w:rsid w:val="00195E74"/>
    <w:rsid w:val="00196A9C"/>
    <w:rsid w:val="00197F2B"/>
    <w:rsid w:val="001A0A5A"/>
    <w:rsid w:val="001A5A16"/>
    <w:rsid w:val="001D170F"/>
    <w:rsid w:val="0020198E"/>
    <w:rsid w:val="00255F09"/>
    <w:rsid w:val="00264C77"/>
    <w:rsid w:val="00267838"/>
    <w:rsid w:val="00270135"/>
    <w:rsid w:val="00284633"/>
    <w:rsid w:val="00293BAF"/>
    <w:rsid w:val="002B59E0"/>
    <w:rsid w:val="002B6B8E"/>
    <w:rsid w:val="002D15F2"/>
    <w:rsid w:val="002D6D12"/>
    <w:rsid w:val="00312D17"/>
    <w:rsid w:val="00312E1D"/>
    <w:rsid w:val="003131AC"/>
    <w:rsid w:val="00351E53"/>
    <w:rsid w:val="00387853"/>
    <w:rsid w:val="00387C24"/>
    <w:rsid w:val="003C4CBF"/>
    <w:rsid w:val="003C5127"/>
    <w:rsid w:val="003D707B"/>
    <w:rsid w:val="0041200F"/>
    <w:rsid w:val="00452962"/>
    <w:rsid w:val="00494DB4"/>
    <w:rsid w:val="004B79A2"/>
    <w:rsid w:val="004C03D9"/>
    <w:rsid w:val="004D6AB6"/>
    <w:rsid w:val="004E439A"/>
    <w:rsid w:val="00500000"/>
    <w:rsid w:val="005050E0"/>
    <w:rsid w:val="005076EA"/>
    <w:rsid w:val="00526905"/>
    <w:rsid w:val="0055138E"/>
    <w:rsid w:val="00554241"/>
    <w:rsid w:val="0056559F"/>
    <w:rsid w:val="00580EDD"/>
    <w:rsid w:val="005A551E"/>
    <w:rsid w:val="005B4C57"/>
    <w:rsid w:val="005D6900"/>
    <w:rsid w:val="005E2362"/>
    <w:rsid w:val="005F7187"/>
    <w:rsid w:val="00602A0F"/>
    <w:rsid w:val="00603BFF"/>
    <w:rsid w:val="00606940"/>
    <w:rsid w:val="00610AF3"/>
    <w:rsid w:val="0061438E"/>
    <w:rsid w:val="0062154E"/>
    <w:rsid w:val="0063060F"/>
    <w:rsid w:val="00652D75"/>
    <w:rsid w:val="006606B0"/>
    <w:rsid w:val="00687ABB"/>
    <w:rsid w:val="006A74E6"/>
    <w:rsid w:val="006C674C"/>
    <w:rsid w:val="006F6CD8"/>
    <w:rsid w:val="00705339"/>
    <w:rsid w:val="0071721C"/>
    <w:rsid w:val="007352FA"/>
    <w:rsid w:val="007473D5"/>
    <w:rsid w:val="00755D7C"/>
    <w:rsid w:val="007675D1"/>
    <w:rsid w:val="00772E50"/>
    <w:rsid w:val="00791F62"/>
    <w:rsid w:val="00795F33"/>
    <w:rsid w:val="007A08CD"/>
    <w:rsid w:val="007A6E16"/>
    <w:rsid w:val="007B7D37"/>
    <w:rsid w:val="007C2ECE"/>
    <w:rsid w:val="007C4E7B"/>
    <w:rsid w:val="007D3C84"/>
    <w:rsid w:val="007E49FB"/>
    <w:rsid w:val="007F0C32"/>
    <w:rsid w:val="0082277E"/>
    <w:rsid w:val="00835BB4"/>
    <w:rsid w:val="00853A73"/>
    <w:rsid w:val="008824AF"/>
    <w:rsid w:val="008B3BC1"/>
    <w:rsid w:val="008C05DB"/>
    <w:rsid w:val="008C7887"/>
    <w:rsid w:val="009266D0"/>
    <w:rsid w:val="00941960"/>
    <w:rsid w:val="00962B10"/>
    <w:rsid w:val="009741D9"/>
    <w:rsid w:val="009A3B72"/>
    <w:rsid w:val="009F009E"/>
    <w:rsid w:val="009F0419"/>
    <w:rsid w:val="009F7991"/>
    <w:rsid w:val="00A01A89"/>
    <w:rsid w:val="00A07A16"/>
    <w:rsid w:val="00A07C01"/>
    <w:rsid w:val="00A15CD5"/>
    <w:rsid w:val="00A262FE"/>
    <w:rsid w:val="00A330B6"/>
    <w:rsid w:val="00A35999"/>
    <w:rsid w:val="00A35FC2"/>
    <w:rsid w:val="00A42963"/>
    <w:rsid w:val="00A43989"/>
    <w:rsid w:val="00A51312"/>
    <w:rsid w:val="00A9731A"/>
    <w:rsid w:val="00AA6125"/>
    <w:rsid w:val="00AB4259"/>
    <w:rsid w:val="00AB6515"/>
    <w:rsid w:val="00AC6CB1"/>
    <w:rsid w:val="00AD06ED"/>
    <w:rsid w:val="00AD7B22"/>
    <w:rsid w:val="00B000AA"/>
    <w:rsid w:val="00B04B96"/>
    <w:rsid w:val="00B1022E"/>
    <w:rsid w:val="00B14C0F"/>
    <w:rsid w:val="00B2029A"/>
    <w:rsid w:val="00B25EA0"/>
    <w:rsid w:val="00B309B4"/>
    <w:rsid w:val="00B62E5F"/>
    <w:rsid w:val="00B90CA6"/>
    <w:rsid w:val="00B91259"/>
    <w:rsid w:val="00BC70C6"/>
    <w:rsid w:val="00BD6FA6"/>
    <w:rsid w:val="00C3532E"/>
    <w:rsid w:val="00C372ED"/>
    <w:rsid w:val="00C37F9F"/>
    <w:rsid w:val="00C7216F"/>
    <w:rsid w:val="00C77881"/>
    <w:rsid w:val="00C922E8"/>
    <w:rsid w:val="00CB13EE"/>
    <w:rsid w:val="00CB2970"/>
    <w:rsid w:val="00CC3A6D"/>
    <w:rsid w:val="00CD11A9"/>
    <w:rsid w:val="00CD7C62"/>
    <w:rsid w:val="00CE5607"/>
    <w:rsid w:val="00D03959"/>
    <w:rsid w:val="00D168CA"/>
    <w:rsid w:val="00D17B42"/>
    <w:rsid w:val="00D204E4"/>
    <w:rsid w:val="00D20827"/>
    <w:rsid w:val="00D241BD"/>
    <w:rsid w:val="00D34C96"/>
    <w:rsid w:val="00D63A41"/>
    <w:rsid w:val="00D81BC8"/>
    <w:rsid w:val="00D967A0"/>
    <w:rsid w:val="00DA2868"/>
    <w:rsid w:val="00DA4BE8"/>
    <w:rsid w:val="00DC032C"/>
    <w:rsid w:val="00DD1B0C"/>
    <w:rsid w:val="00DE08A3"/>
    <w:rsid w:val="00DE3784"/>
    <w:rsid w:val="00DE6277"/>
    <w:rsid w:val="00DF28C6"/>
    <w:rsid w:val="00DF5C36"/>
    <w:rsid w:val="00E16390"/>
    <w:rsid w:val="00E215BC"/>
    <w:rsid w:val="00E244B5"/>
    <w:rsid w:val="00E27AC6"/>
    <w:rsid w:val="00E30E7D"/>
    <w:rsid w:val="00E31029"/>
    <w:rsid w:val="00E32059"/>
    <w:rsid w:val="00E33E6D"/>
    <w:rsid w:val="00E4166F"/>
    <w:rsid w:val="00E42685"/>
    <w:rsid w:val="00E47A65"/>
    <w:rsid w:val="00E63AE8"/>
    <w:rsid w:val="00E64928"/>
    <w:rsid w:val="00E702BB"/>
    <w:rsid w:val="00E72D9C"/>
    <w:rsid w:val="00E7606A"/>
    <w:rsid w:val="00EF0F4D"/>
    <w:rsid w:val="00F00DD8"/>
    <w:rsid w:val="00F304A8"/>
    <w:rsid w:val="00F528B7"/>
    <w:rsid w:val="00F56583"/>
    <w:rsid w:val="00F62010"/>
    <w:rsid w:val="00F65660"/>
    <w:rsid w:val="00F659C6"/>
    <w:rsid w:val="00F9013A"/>
    <w:rsid w:val="00F90C47"/>
    <w:rsid w:val="00F93AE6"/>
    <w:rsid w:val="00FB5C88"/>
    <w:rsid w:val="00FB5CD9"/>
    <w:rsid w:val="00FC4462"/>
    <w:rsid w:val="00FC461B"/>
    <w:rsid w:val="00FD5EC3"/>
    <w:rsid w:val="00FE2E7A"/>
    <w:rsid w:val="00FF770F"/>
    <w:rsid w:val="02031AA4"/>
    <w:rsid w:val="08B7A0E1"/>
    <w:rsid w:val="20E282DF"/>
    <w:rsid w:val="27036F76"/>
    <w:rsid w:val="281E4EF6"/>
    <w:rsid w:val="28476E0A"/>
    <w:rsid w:val="2D85C45B"/>
    <w:rsid w:val="3B2CB56E"/>
    <w:rsid w:val="3B90A777"/>
    <w:rsid w:val="40A93E0F"/>
    <w:rsid w:val="5E21E814"/>
    <w:rsid w:val="650DCE11"/>
    <w:rsid w:val="67121598"/>
    <w:rsid w:val="77A9F71C"/>
    <w:rsid w:val="791115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86A27"/>
  <w15:docId w15:val="{C526351D-5839-4C4E-8079-A197E90B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83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38"/>
    <w:rPr>
      <w:rFonts w:ascii="Segoe UI" w:hAnsi="Segoe UI" w:cs="Segoe UI"/>
      <w:sz w:val="18"/>
      <w:szCs w:val="18"/>
    </w:rPr>
  </w:style>
  <w:style w:type="table" w:styleId="TableGrid">
    <w:name w:val="Table Grid"/>
    <w:basedOn w:val="TableNormal"/>
    <w:uiPriority w:val="39"/>
    <w:rsid w:val="0026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F304A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81BC8"/>
    <w:pPr>
      <w:ind w:left="720"/>
      <w:contextualSpacing/>
    </w:pPr>
  </w:style>
  <w:style w:type="character" w:styleId="Hyperlink">
    <w:name w:val="Hyperlink"/>
    <w:basedOn w:val="DefaultParagraphFont"/>
    <w:uiPriority w:val="99"/>
    <w:unhideWhenUsed/>
    <w:rsid w:val="00264C77"/>
    <w:rPr>
      <w:color w:val="0563C1" w:themeColor="hyperlink"/>
      <w:u w:val="single"/>
    </w:rPr>
  </w:style>
  <w:style w:type="character" w:customStyle="1" w:styleId="UnresolvedMention1">
    <w:name w:val="Unresolved Mention1"/>
    <w:basedOn w:val="DefaultParagraphFont"/>
    <w:uiPriority w:val="99"/>
    <w:semiHidden/>
    <w:unhideWhenUsed/>
    <w:rsid w:val="00264C77"/>
    <w:rPr>
      <w:color w:val="605E5C"/>
      <w:shd w:val="clear" w:color="auto" w:fill="E1DFDD"/>
    </w:rPr>
  </w:style>
  <w:style w:type="paragraph" w:styleId="Header">
    <w:name w:val="header"/>
    <w:basedOn w:val="Normal"/>
    <w:link w:val="HeaderChar"/>
    <w:uiPriority w:val="99"/>
    <w:unhideWhenUsed/>
    <w:rsid w:val="0026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77"/>
  </w:style>
  <w:style w:type="paragraph" w:styleId="Footer">
    <w:name w:val="footer"/>
    <w:basedOn w:val="Normal"/>
    <w:link w:val="FooterChar"/>
    <w:uiPriority w:val="99"/>
    <w:unhideWhenUsed/>
    <w:rsid w:val="0026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77"/>
  </w:style>
  <w:style w:type="character" w:customStyle="1" w:styleId="Heading1Char">
    <w:name w:val="Heading 1 Char"/>
    <w:basedOn w:val="DefaultParagraphFont"/>
    <w:link w:val="Heading1"/>
    <w:uiPriority w:val="9"/>
    <w:rsid w:val="009F799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F0F4D"/>
    <w:rPr>
      <w:color w:val="954F72" w:themeColor="followedHyperlink"/>
      <w:u w:val="single"/>
    </w:rPr>
  </w:style>
  <w:style w:type="character" w:styleId="CommentReference">
    <w:name w:val="annotation reference"/>
    <w:basedOn w:val="DefaultParagraphFont"/>
    <w:uiPriority w:val="99"/>
    <w:semiHidden/>
    <w:unhideWhenUsed/>
    <w:rsid w:val="00B91259"/>
    <w:rPr>
      <w:sz w:val="16"/>
      <w:szCs w:val="16"/>
    </w:rPr>
  </w:style>
  <w:style w:type="paragraph" w:styleId="CommentText">
    <w:name w:val="annotation text"/>
    <w:basedOn w:val="Normal"/>
    <w:link w:val="CommentTextChar"/>
    <w:uiPriority w:val="99"/>
    <w:semiHidden/>
    <w:unhideWhenUsed/>
    <w:rsid w:val="00B91259"/>
    <w:pPr>
      <w:spacing w:line="240" w:lineRule="auto"/>
    </w:pPr>
    <w:rPr>
      <w:sz w:val="20"/>
      <w:szCs w:val="20"/>
    </w:rPr>
  </w:style>
  <w:style w:type="character" w:customStyle="1" w:styleId="CommentTextChar">
    <w:name w:val="Comment Text Char"/>
    <w:basedOn w:val="DefaultParagraphFont"/>
    <w:link w:val="CommentText"/>
    <w:uiPriority w:val="99"/>
    <w:semiHidden/>
    <w:rsid w:val="00B91259"/>
    <w:rPr>
      <w:sz w:val="20"/>
      <w:szCs w:val="20"/>
    </w:rPr>
  </w:style>
  <w:style w:type="paragraph" w:styleId="CommentSubject">
    <w:name w:val="annotation subject"/>
    <w:basedOn w:val="CommentText"/>
    <w:next w:val="CommentText"/>
    <w:link w:val="CommentSubjectChar"/>
    <w:uiPriority w:val="99"/>
    <w:semiHidden/>
    <w:unhideWhenUsed/>
    <w:rsid w:val="00B91259"/>
    <w:rPr>
      <w:b/>
      <w:bCs/>
    </w:rPr>
  </w:style>
  <w:style w:type="character" w:customStyle="1" w:styleId="CommentSubjectChar">
    <w:name w:val="Comment Subject Char"/>
    <w:basedOn w:val="CommentTextChar"/>
    <w:link w:val="CommentSubject"/>
    <w:uiPriority w:val="99"/>
    <w:semiHidden/>
    <w:rsid w:val="00B91259"/>
    <w:rPr>
      <w:b/>
      <w:bCs/>
      <w:sz w:val="20"/>
      <w:szCs w:val="20"/>
    </w:rPr>
  </w:style>
  <w:style w:type="character" w:styleId="UnresolvedMention">
    <w:name w:val="Unresolved Mention"/>
    <w:basedOn w:val="DefaultParagraphFont"/>
    <w:uiPriority w:val="99"/>
    <w:semiHidden/>
    <w:unhideWhenUsed/>
    <w:rsid w:val="00835BB4"/>
    <w:rPr>
      <w:color w:val="605E5C"/>
      <w:shd w:val="clear" w:color="auto" w:fill="E1DFDD"/>
    </w:rPr>
  </w:style>
  <w:style w:type="paragraph" w:styleId="Revision">
    <w:name w:val="Revision"/>
    <w:hidden/>
    <w:uiPriority w:val="99"/>
    <w:semiHidden/>
    <w:rsid w:val="00E63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025">
      <w:bodyDiv w:val="1"/>
      <w:marLeft w:val="0"/>
      <w:marRight w:val="0"/>
      <w:marTop w:val="0"/>
      <w:marBottom w:val="0"/>
      <w:divBdr>
        <w:top w:val="none" w:sz="0" w:space="0" w:color="auto"/>
        <w:left w:val="none" w:sz="0" w:space="0" w:color="auto"/>
        <w:bottom w:val="none" w:sz="0" w:space="0" w:color="auto"/>
        <w:right w:val="none" w:sz="0" w:space="0" w:color="auto"/>
      </w:divBdr>
    </w:div>
    <w:div w:id="242446726">
      <w:bodyDiv w:val="1"/>
      <w:marLeft w:val="0"/>
      <w:marRight w:val="0"/>
      <w:marTop w:val="0"/>
      <w:marBottom w:val="0"/>
      <w:divBdr>
        <w:top w:val="none" w:sz="0" w:space="0" w:color="auto"/>
        <w:left w:val="none" w:sz="0" w:space="0" w:color="auto"/>
        <w:bottom w:val="none" w:sz="0" w:space="0" w:color="auto"/>
        <w:right w:val="none" w:sz="0" w:space="0" w:color="auto"/>
      </w:divBdr>
    </w:div>
    <w:div w:id="513304582">
      <w:bodyDiv w:val="1"/>
      <w:marLeft w:val="0"/>
      <w:marRight w:val="0"/>
      <w:marTop w:val="0"/>
      <w:marBottom w:val="0"/>
      <w:divBdr>
        <w:top w:val="none" w:sz="0" w:space="0" w:color="auto"/>
        <w:left w:val="none" w:sz="0" w:space="0" w:color="auto"/>
        <w:bottom w:val="none" w:sz="0" w:space="0" w:color="auto"/>
        <w:right w:val="none" w:sz="0" w:space="0" w:color="auto"/>
      </w:divBdr>
    </w:div>
    <w:div w:id="987242100">
      <w:bodyDiv w:val="1"/>
      <w:marLeft w:val="0"/>
      <w:marRight w:val="0"/>
      <w:marTop w:val="0"/>
      <w:marBottom w:val="0"/>
      <w:divBdr>
        <w:top w:val="none" w:sz="0" w:space="0" w:color="auto"/>
        <w:left w:val="none" w:sz="0" w:space="0" w:color="auto"/>
        <w:bottom w:val="none" w:sz="0" w:space="0" w:color="auto"/>
        <w:right w:val="none" w:sz="0" w:space="0" w:color="auto"/>
      </w:divBdr>
    </w:div>
    <w:div w:id="1241064023">
      <w:bodyDiv w:val="1"/>
      <w:marLeft w:val="0"/>
      <w:marRight w:val="0"/>
      <w:marTop w:val="0"/>
      <w:marBottom w:val="0"/>
      <w:divBdr>
        <w:top w:val="none" w:sz="0" w:space="0" w:color="auto"/>
        <w:left w:val="none" w:sz="0" w:space="0" w:color="auto"/>
        <w:bottom w:val="none" w:sz="0" w:space="0" w:color="auto"/>
        <w:right w:val="none" w:sz="0" w:space="0" w:color="auto"/>
      </w:divBdr>
    </w:div>
    <w:div w:id="1446265016">
      <w:bodyDiv w:val="1"/>
      <w:marLeft w:val="0"/>
      <w:marRight w:val="0"/>
      <w:marTop w:val="0"/>
      <w:marBottom w:val="0"/>
      <w:divBdr>
        <w:top w:val="none" w:sz="0" w:space="0" w:color="auto"/>
        <w:left w:val="none" w:sz="0" w:space="0" w:color="auto"/>
        <w:bottom w:val="none" w:sz="0" w:space="0" w:color="auto"/>
        <w:right w:val="none" w:sz="0" w:space="0" w:color="auto"/>
      </w:divBdr>
    </w:div>
    <w:div w:id="15775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2345B834DE274C87078C5365A5F6DB" ma:contentTypeVersion="13" ma:contentTypeDescription="Create a new document." ma:contentTypeScope="" ma:versionID="876bcafd9a19cdb4caa260e1d8273244">
  <xsd:schema xmlns:xsd="http://www.w3.org/2001/XMLSchema" xmlns:xs="http://www.w3.org/2001/XMLSchema" xmlns:p="http://schemas.microsoft.com/office/2006/metadata/properties" xmlns:ns3="3e1aeec9-1dab-4594-b0d7-4eb29eb51f8b" xmlns:ns4="92e629da-baa9-465d-954a-7a5bc2da991f" targetNamespace="http://schemas.microsoft.com/office/2006/metadata/properties" ma:root="true" ma:fieldsID="e50f5a18a54b6186f7da5cc1e675cc23" ns3:_="" ns4:_="">
    <xsd:import namespace="3e1aeec9-1dab-4594-b0d7-4eb29eb51f8b"/>
    <xsd:import namespace="92e629da-baa9-465d-954a-7a5bc2da99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aeec9-1dab-4594-b0d7-4eb29eb51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629da-baa9-465d-954a-7a5bc2da99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A7A3A-516B-4A8B-A9AF-B22AEDAC0E01}">
  <ds:schemaRefs>
    <ds:schemaRef ds:uri="http://schemas.openxmlformats.org/officeDocument/2006/bibliography"/>
  </ds:schemaRefs>
</ds:datastoreItem>
</file>

<file path=customXml/itemProps2.xml><?xml version="1.0" encoding="utf-8"?>
<ds:datastoreItem xmlns:ds="http://schemas.openxmlformats.org/officeDocument/2006/customXml" ds:itemID="{7E80041A-6D61-402A-B555-F64F8F809C98}">
  <ds:schemaRefs>
    <ds:schemaRef ds:uri="http://schemas.microsoft.com/sharepoint/v3/contenttype/forms"/>
  </ds:schemaRefs>
</ds:datastoreItem>
</file>

<file path=customXml/itemProps3.xml><?xml version="1.0" encoding="utf-8"?>
<ds:datastoreItem xmlns:ds="http://schemas.openxmlformats.org/officeDocument/2006/customXml" ds:itemID="{0D578F3B-5014-4777-889F-E096C2F908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245DED-3DD2-4C9F-94A8-7D5D8377E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aeec9-1dab-4594-b0d7-4eb29eb51f8b"/>
    <ds:schemaRef ds:uri="92e629da-baa9-465d-954a-7a5bc2da9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8121</CharactersWithSpaces>
  <SharedDoc>false</SharedDoc>
  <HLinks>
    <vt:vector size="84" baseType="variant">
      <vt:variant>
        <vt:i4>1310797</vt:i4>
      </vt:variant>
      <vt:variant>
        <vt:i4>39</vt:i4>
      </vt:variant>
      <vt:variant>
        <vt:i4>0</vt:i4>
      </vt:variant>
      <vt:variant>
        <vt:i4>5</vt:i4>
      </vt:variant>
      <vt:variant>
        <vt:lpwstr>https://www.churchofengland.org/sites/default/files/2020-05/Keeping church buildings clean v1.pdf</vt:lpwstr>
      </vt:variant>
      <vt:variant>
        <vt:lpwstr/>
      </vt:variant>
      <vt:variant>
        <vt:i4>4128867</vt:i4>
      </vt:variant>
      <vt:variant>
        <vt:i4>36</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65629</vt:i4>
      </vt:variant>
      <vt:variant>
        <vt:i4>33</vt:i4>
      </vt:variant>
      <vt:variant>
        <vt:i4>0</vt:i4>
      </vt:variant>
      <vt:variant>
        <vt:i4>5</vt:i4>
      </vt:variant>
      <vt:variant>
        <vt:lpwstr>https://www.parishbuying.org.uk/</vt:lpwstr>
      </vt:variant>
      <vt:variant>
        <vt:lpwstr/>
      </vt:variant>
      <vt:variant>
        <vt:i4>65629</vt:i4>
      </vt:variant>
      <vt:variant>
        <vt:i4>30</vt:i4>
      </vt:variant>
      <vt:variant>
        <vt:i4>0</vt:i4>
      </vt:variant>
      <vt:variant>
        <vt:i4>5</vt:i4>
      </vt:variant>
      <vt:variant>
        <vt:lpwstr>https://www.parishbuying.org.uk/</vt:lpwstr>
      </vt:variant>
      <vt:variant>
        <vt:lpwstr/>
      </vt:variant>
      <vt:variant>
        <vt:i4>1310797</vt:i4>
      </vt:variant>
      <vt:variant>
        <vt:i4>27</vt:i4>
      </vt:variant>
      <vt:variant>
        <vt:i4>0</vt:i4>
      </vt:variant>
      <vt:variant>
        <vt:i4>5</vt:i4>
      </vt:variant>
      <vt:variant>
        <vt:lpwstr>https://www.churchofengland.org/sites/default/files/2020-05/Keeping church buildings clean v1.pdf</vt:lpwstr>
      </vt:variant>
      <vt:variant>
        <vt:lpwstr/>
      </vt:variant>
      <vt:variant>
        <vt:i4>65629</vt:i4>
      </vt:variant>
      <vt:variant>
        <vt:i4>24</vt:i4>
      </vt:variant>
      <vt:variant>
        <vt:i4>0</vt:i4>
      </vt:variant>
      <vt:variant>
        <vt:i4>5</vt:i4>
      </vt:variant>
      <vt:variant>
        <vt:lpwstr>https://www.parishbuying.org.uk/</vt:lpwstr>
      </vt:variant>
      <vt:variant>
        <vt:lpwstr/>
      </vt:variant>
      <vt:variant>
        <vt:i4>65629</vt:i4>
      </vt:variant>
      <vt:variant>
        <vt:i4>21</vt:i4>
      </vt:variant>
      <vt:variant>
        <vt:i4>0</vt:i4>
      </vt:variant>
      <vt:variant>
        <vt:i4>5</vt:i4>
      </vt:variant>
      <vt:variant>
        <vt:lpwstr>https://www.parishbuying.org.uk/</vt:lpwstr>
      </vt:variant>
      <vt:variant>
        <vt:lpwstr/>
      </vt:variant>
      <vt:variant>
        <vt:i4>1310797</vt:i4>
      </vt:variant>
      <vt:variant>
        <vt:i4>18</vt:i4>
      </vt:variant>
      <vt:variant>
        <vt:i4>0</vt:i4>
      </vt:variant>
      <vt:variant>
        <vt:i4>5</vt:i4>
      </vt:variant>
      <vt:variant>
        <vt:lpwstr>https://www.churchofengland.org/sites/default/files/2020-05/Keeping church buildings clean v1.pdf</vt:lpwstr>
      </vt:variant>
      <vt:variant>
        <vt:lpwstr/>
      </vt:variant>
      <vt:variant>
        <vt:i4>65629</vt:i4>
      </vt:variant>
      <vt:variant>
        <vt:i4>15</vt:i4>
      </vt:variant>
      <vt:variant>
        <vt:i4>0</vt:i4>
      </vt:variant>
      <vt:variant>
        <vt:i4>5</vt:i4>
      </vt:variant>
      <vt:variant>
        <vt:lpwstr>https://www.parishbuying.org.uk/</vt:lpwstr>
      </vt:variant>
      <vt:variant>
        <vt:lpwstr/>
      </vt:variant>
      <vt:variant>
        <vt:i4>1310797</vt:i4>
      </vt:variant>
      <vt:variant>
        <vt:i4>12</vt:i4>
      </vt:variant>
      <vt:variant>
        <vt:i4>0</vt:i4>
      </vt:variant>
      <vt:variant>
        <vt:i4>5</vt:i4>
      </vt:variant>
      <vt:variant>
        <vt:lpwstr>https://www.churchofengland.org/sites/default/files/2020-05/Keeping church buildings clean v1.pdf</vt:lpwstr>
      </vt:variant>
      <vt:variant>
        <vt:lpwstr/>
      </vt:variant>
      <vt:variant>
        <vt:i4>655381</vt:i4>
      </vt:variant>
      <vt:variant>
        <vt:i4>9</vt:i4>
      </vt:variant>
      <vt:variant>
        <vt:i4>0</vt:i4>
      </vt:variant>
      <vt:variant>
        <vt:i4>5</vt:i4>
      </vt:variant>
      <vt:variant>
        <vt:lpwstr>https://www.gov.uk/government/publications/guidance-for-organisations-on-supplying-safe-water-supplies?utm_source=a85cd421-5f76-4767-95f7-da69aa76fe3d&amp;utm_medium=email&amp;utm_campaign=govuk-notifications&amp;utm_content=immediate</vt:lpwstr>
      </vt:variant>
      <vt:variant>
        <vt:lpwstr/>
      </vt:variant>
      <vt:variant>
        <vt:i4>5767178</vt:i4>
      </vt:variant>
      <vt:variant>
        <vt:i4>6</vt:i4>
      </vt:variant>
      <vt:variant>
        <vt:i4>0</vt:i4>
      </vt:variant>
      <vt:variant>
        <vt:i4>5</vt:i4>
      </vt:variant>
      <vt:variant>
        <vt:lpwstr>https://www.ecclesiastical.com/documents/lone-working.pdf</vt:lpwstr>
      </vt:variant>
      <vt:variant>
        <vt:lpwstr/>
      </vt:variant>
      <vt:variant>
        <vt:i4>1245279</vt:i4>
      </vt:variant>
      <vt:variant>
        <vt:i4>3</vt:i4>
      </vt:variant>
      <vt:variant>
        <vt:i4>0</vt:i4>
      </vt:variant>
      <vt:variant>
        <vt:i4>5</vt:i4>
      </vt:variant>
      <vt:variant>
        <vt:lpwstr>https://www.churchofengland.org/more/media-centre/coronavirus-covid-19-guidance-churches</vt:lpwstr>
      </vt:variant>
      <vt:variant>
        <vt:lpwstr/>
      </vt:variant>
      <vt:variant>
        <vt:i4>1245279</vt:i4>
      </vt:variant>
      <vt:variant>
        <vt:i4>0</vt:i4>
      </vt:variant>
      <vt:variant>
        <vt:i4>0</vt:i4>
      </vt:variant>
      <vt:variant>
        <vt:i4>5</vt:i4>
      </vt:variant>
      <vt:variant>
        <vt:lpwstr>https://www.churchofengland.org/more/media-centre/coronavirus-covid-19-guidance-churches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Clark</dc:creator>
  <cp:keywords/>
  <cp:lastModifiedBy>Brian Mason</cp:lastModifiedBy>
  <cp:revision>2</cp:revision>
  <cp:lastPrinted>2020-05-24T20:46:00Z</cp:lastPrinted>
  <dcterms:created xsi:type="dcterms:W3CDTF">2022-03-23T11:28:00Z</dcterms:created>
  <dcterms:modified xsi:type="dcterms:W3CDTF">2022-03-23T11:28:00Z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0x010100A42345B834DE274C87078C5365A5F6DB</vt:lpwstr>
  </property>
</Properties>
</file>