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0E" w:rsidRDefault="0006539F">
      <w:pPr>
        <w:pStyle w:val="Heading1"/>
        <w:jc w:val="both"/>
        <w:rPr>
          <w:b w:val="0"/>
          <w:bCs w:val="0"/>
        </w:rPr>
      </w:pPr>
      <w:r>
        <w:rPr>
          <w:spacing w:val="-2"/>
        </w:rPr>
        <w:t>CHURCH:</w:t>
      </w:r>
      <w:r w:rsidR="00E426A0">
        <w:rPr>
          <w:spacing w:val="-2"/>
        </w:rPr>
        <w:t xml:space="preserve"> S</w:t>
      </w:r>
      <w:r w:rsidR="00E426A0">
        <w:rPr>
          <w:spacing w:val="-1"/>
        </w:rPr>
        <w:t>t Martin of Tours</w:t>
      </w:r>
      <w:r w:rsidR="007E0BFE">
        <w:rPr>
          <w:spacing w:val="-1"/>
        </w:rPr>
        <w:t>, Eynsford</w:t>
      </w:r>
    </w:p>
    <w:p w:rsidR="0047560E" w:rsidRDefault="0047560E">
      <w:pPr>
        <w:rPr>
          <w:rFonts w:ascii="Arial" w:eastAsia="Arial" w:hAnsi="Arial" w:cs="Arial"/>
          <w:b/>
          <w:bCs/>
          <w:sz w:val="28"/>
          <w:szCs w:val="28"/>
        </w:rPr>
      </w:pPr>
    </w:p>
    <w:p w:rsidR="0047560E" w:rsidRDefault="0006539F">
      <w:pPr>
        <w:spacing w:before="233"/>
        <w:ind w:left="11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Main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Terms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Conditions</w:t>
      </w:r>
    </w:p>
    <w:p w:rsidR="00B00B09" w:rsidRPr="00E426A0" w:rsidRDefault="00B00B09" w:rsidP="00B00B09">
      <w:pPr>
        <w:pStyle w:val="BodyText"/>
        <w:tabs>
          <w:tab w:val="left" w:pos="821"/>
          <w:tab w:val="left" w:pos="5301"/>
        </w:tabs>
        <w:spacing w:before="7" w:line="276" w:lineRule="exact"/>
        <w:ind w:right="103" w:firstLine="0"/>
        <w:rPr>
          <w:rFonts w:cs="Arial"/>
          <w:sz w:val="23"/>
          <w:szCs w:val="23"/>
        </w:rPr>
      </w:pPr>
    </w:p>
    <w:p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LIABILITIES</w:t>
      </w:r>
    </w:p>
    <w:p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3"/>
        <w:jc w:val="both"/>
      </w:pPr>
      <w:r>
        <w:t>Whilst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Church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1"/>
        </w:rPr>
        <w:t>its</w:t>
      </w:r>
      <w:r>
        <w:rPr>
          <w:spacing w:val="20"/>
        </w:rPr>
        <w:t xml:space="preserve"> </w:t>
      </w:r>
      <w:r>
        <w:t>best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prevent</w:t>
      </w:r>
      <w:r>
        <w:rPr>
          <w:spacing w:val="20"/>
        </w:rPr>
        <w:t xml:space="preserve"> </w:t>
      </w:r>
      <w:r>
        <w:t>loss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damage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-5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possessions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58"/>
          <w:w w:val="99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this.  The</w:t>
      </w:r>
      <w:r>
        <w:rPr>
          <w:spacing w:val="1"/>
        </w:rPr>
        <w:t xml:space="preserve"> </w:t>
      </w:r>
      <w:r>
        <w:rPr>
          <w:spacing w:val="-1"/>
        </w:rPr>
        <w:t>Church</w:t>
      </w:r>
      <w:r>
        <w:rPr>
          <w:spacing w:val="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37"/>
          <w:w w:val="99"/>
        </w:rPr>
        <w:t xml:space="preserve"> </w:t>
      </w:r>
      <w:r>
        <w:t>responsible</w:t>
      </w:r>
      <w:r>
        <w:rPr>
          <w:spacing w:val="60"/>
        </w:rPr>
        <w:t xml:space="preserve"> </w:t>
      </w:r>
      <w:r>
        <w:rPr>
          <w:spacing w:val="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loss</w:t>
      </w:r>
      <w:r>
        <w:rPr>
          <w:spacing w:val="59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damage</w:t>
      </w:r>
      <w:r>
        <w:rPr>
          <w:spacing w:val="6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personal</w:t>
      </w:r>
      <w:r>
        <w:rPr>
          <w:spacing w:val="61"/>
        </w:rPr>
        <w:t xml:space="preserve"> </w:t>
      </w:r>
      <w:r>
        <w:t>possessions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62"/>
        </w:rPr>
        <w:t xml:space="preserve"> </w:t>
      </w:r>
      <w:r>
        <w:rPr>
          <w:spacing w:val="-1"/>
        </w:rPr>
        <w:t>staff</w:t>
      </w:r>
      <w:r>
        <w:rPr>
          <w:spacing w:val="62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t>children.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6"/>
        <w:jc w:val="both"/>
      </w:pPr>
      <w:r>
        <w:t>The</w:t>
      </w:r>
      <w:r>
        <w:rPr>
          <w:spacing w:val="38"/>
        </w:rPr>
        <w:t xml:space="preserve"> </w:t>
      </w:r>
      <w:r w:rsidR="00197AC8">
        <w:rPr>
          <w:spacing w:val="-1"/>
        </w:rPr>
        <w:t>Hirer</w:t>
      </w:r>
      <w:r>
        <w:rPr>
          <w:spacing w:val="39"/>
        </w:rPr>
        <w:t xml:space="preserve"> </w:t>
      </w:r>
      <w:r>
        <w:t>agrees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indemnify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Church</w:t>
      </w:r>
      <w:r>
        <w:rPr>
          <w:spacing w:val="36"/>
        </w:rPr>
        <w:t xml:space="preserve"> </w:t>
      </w:r>
      <w:r>
        <w:t>against</w:t>
      </w:r>
      <w:r>
        <w:rPr>
          <w:spacing w:val="38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costs,</w:t>
      </w:r>
      <w:r>
        <w:rPr>
          <w:spacing w:val="38"/>
        </w:rPr>
        <w:t xml:space="preserve"> </w:t>
      </w:r>
      <w:r>
        <w:rPr>
          <w:spacing w:val="-1"/>
        </w:rPr>
        <w:t>claims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liabilities</w:t>
      </w:r>
      <w:r>
        <w:rPr>
          <w:spacing w:val="59"/>
          <w:w w:val="99"/>
        </w:rPr>
        <w:t xml:space="preserve"> </w:t>
      </w:r>
      <w:r>
        <w:rPr>
          <w:spacing w:val="-1"/>
        </w:rPr>
        <w:t>however</w:t>
      </w:r>
      <w:r>
        <w:rPr>
          <w:spacing w:val="-6"/>
        </w:rPr>
        <w:t xml:space="preserve"> </w:t>
      </w:r>
      <w:r>
        <w:rPr>
          <w:spacing w:val="-1"/>
        </w:rP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97AC8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 w:rsidR="008458B5">
        <w:rPr>
          <w:spacing w:val="-1"/>
        </w:rPr>
        <w:t>Church</w:t>
      </w:r>
      <w:r>
        <w:rPr>
          <w:spacing w:val="-1"/>
        </w:rPr>
        <w:t>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Pr="00197AC8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60"/>
        </w:rPr>
        <w:t xml:space="preserve"> </w:t>
      </w:r>
      <w:r w:rsidR="008458B5">
        <w:rPr>
          <w:spacing w:val="-1"/>
        </w:rPr>
        <w:t>Church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>fully</w:t>
      </w:r>
      <w:r>
        <w:rPr>
          <w:spacing w:val="58"/>
        </w:rPr>
        <w:t xml:space="preserve"> </w:t>
      </w:r>
      <w:r>
        <w:rPr>
          <w:spacing w:val="-1"/>
        </w:rPr>
        <w:t>covered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any</w:t>
      </w:r>
      <w:r>
        <w:rPr>
          <w:spacing w:val="58"/>
        </w:rPr>
        <w:t xml:space="preserve"> </w:t>
      </w:r>
      <w:r>
        <w:t>claims</w:t>
      </w:r>
      <w:r>
        <w:rPr>
          <w:spacing w:val="58"/>
        </w:rPr>
        <w:t xml:space="preserve"> </w:t>
      </w:r>
      <w:r>
        <w:t>due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negligence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PCCs</w:t>
      </w:r>
      <w:r>
        <w:rPr>
          <w:spacing w:val="58"/>
        </w:rPr>
        <w:t xml:space="preserve"> </w:t>
      </w:r>
      <w:r>
        <w:t>part.</w:t>
      </w:r>
      <w:r>
        <w:rPr>
          <w:spacing w:val="58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user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2"/>
        </w:rPr>
        <w:t xml:space="preserve"> </w:t>
      </w:r>
      <w:r>
        <w:rPr>
          <w:spacing w:val="-1"/>
        </w:rPr>
        <w:t>own</w:t>
      </w:r>
      <w:r>
        <w:rPr>
          <w:spacing w:val="6"/>
        </w:rPr>
        <w:t xml:space="preserve"> </w:t>
      </w:r>
      <w:r>
        <w:t>insurance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claims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59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arise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8458B5">
        <w:rPr>
          <w:spacing w:val="-1"/>
        </w:rPr>
        <w:t>Church</w:t>
      </w:r>
      <w:r>
        <w:rPr>
          <w:spacing w:val="-1"/>
        </w:rPr>
        <w:t>.</w:t>
      </w:r>
    </w:p>
    <w:p w:rsidR="00197AC8" w:rsidRDefault="00197AC8" w:rsidP="00197AC8">
      <w:pPr>
        <w:pStyle w:val="BodyText"/>
        <w:tabs>
          <w:tab w:val="left" w:pos="821"/>
        </w:tabs>
        <w:ind w:right="104" w:firstLine="0"/>
      </w:pP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2"/>
        <w:jc w:val="both"/>
      </w:pPr>
      <w:r>
        <w:t>The</w:t>
      </w:r>
      <w:r>
        <w:rPr>
          <w:spacing w:val="-3"/>
        </w:rPr>
        <w:t xml:space="preserve"> </w:t>
      </w:r>
      <w:r w:rsidR="00197AC8">
        <w:rPr>
          <w:spacing w:val="-1"/>
        </w:rPr>
        <w:t>Hirer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7"/>
        </w:rPr>
        <w:t xml:space="preserve"> </w:t>
      </w:r>
      <w:r>
        <w:rPr>
          <w:spacing w:val="-2"/>
        </w:rPr>
        <w:t>statute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authorising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regulating</w:t>
      </w:r>
      <w:r>
        <w:rPr>
          <w:spacing w:val="-8"/>
        </w:rPr>
        <w:t xml:space="preserve"> </w:t>
      </w: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 w:rsidR="008458B5">
        <w:rPr>
          <w:spacing w:val="-1"/>
        </w:rPr>
        <w:t>Church</w:t>
      </w:r>
      <w:r>
        <w:rPr>
          <w:spacing w:val="33"/>
        </w:rPr>
        <w:t xml:space="preserve"> </w:t>
      </w:r>
      <w:r>
        <w:rPr>
          <w:spacing w:val="-2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2"/>
        </w:rPr>
        <w:t>complied</w:t>
      </w:r>
      <w:r>
        <w:rPr>
          <w:spacing w:val="35"/>
        </w:rPr>
        <w:t xml:space="preserve"> </w:t>
      </w:r>
      <w:r>
        <w:rPr>
          <w:spacing w:val="-2"/>
        </w:rPr>
        <w:t>with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work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 w:rsidR="008458B5">
        <w:rPr>
          <w:spacing w:val="-1"/>
        </w:rPr>
        <w:t>Church</w:t>
      </w:r>
      <w:r>
        <w:rPr>
          <w:spacing w:val="34"/>
        </w:rPr>
        <w:t xml:space="preserve"> </w:t>
      </w:r>
      <w:r>
        <w:rPr>
          <w:spacing w:val="-2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2"/>
        </w:rPr>
        <w:t>authority</w:t>
      </w:r>
      <w:r>
        <w:rPr>
          <w:spacing w:val="67"/>
          <w:w w:val="99"/>
        </w:rPr>
        <w:t xml:space="preserve"> </w:t>
      </w:r>
      <w:r>
        <w:rPr>
          <w:spacing w:val="-1"/>
        </w:rPr>
        <w:t>acting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statute</w:t>
      </w:r>
      <w:r>
        <w:rPr>
          <w:spacing w:val="-4"/>
        </w:rPr>
        <w:t xml:space="preserve"> </w:t>
      </w:r>
      <w:r>
        <w:rPr>
          <w:spacing w:val="-2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done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licen</w:t>
      </w:r>
      <w:r w:rsidR="000F6C4F">
        <w:rPr>
          <w:spacing w:val="-2"/>
        </w:rPr>
        <w:t>s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75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PCC</w:t>
      </w:r>
      <w:r>
        <w:rPr>
          <w:spacing w:val="24"/>
        </w:rPr>
        <w:t xml:space="preserve"> </w:t>
      </w:r>
      <w:r>
        <w:rPr>
          <w:spacing w:val="-2"/>
        </w:rPr>
        <w:t>requires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obtained</w:t>
      </w:r>
      <w:r>
        <w:rPr>
          <w:spacing w:val="26"/>
        </w:rPr>
        <w:t xml:space="preserve"> </w:t>
      </w:r>
      <w:r>
        <w:rPr>
          <w:spacing w:val="-2"/>
        </w:rPr>
        <w:t>renewed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continued</w:t>
      </w:r>
      <w:r>
        <w:rPr>
          <w:spacing w:val="26"/>
        </w:rPr>
        <w:t xml:space="preserve"> </w:t>
      </w:r>
      <w:r>
        <w:rPr>
          <w:spacing w:val="-1"/>
        </w:rPr>
        <w:t>(including</w:t>
      </w:r>
      <w:r>
        <w:rPr>
          <w:spacing w:val="63"/>
          <w:w w:val="99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way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limitation):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2"/>
          <w:numId w:val="3"/>
        </w:numPr>
        <w:tabs>
          <w:tab w:val="left" w:pos="1947"/>
        </w:tabs>
        <w:ind w:right="110" w:firstLine="0"/>
      </w:pPr>
      <w:r>
        <w:rPr>
          <w:spacing w:val="-2"/>
        </w:rPr>
        <w:t>compliance</w:t>
      </w:r>
      <w:r>
        <w:rPr>
          <w:spacing w:val="28"/>
        </w:rPr>
        <w:t xml:space="preserve"> </w:t>
      </w:r>
      <w:r>
        <w:rPr>
          <w:spacing w:val="-2"/>
        </w:rPr>
        <w:t>with</w:t>
      </w:r>
      <w:r>
        <w:rPr>
          <w:spacing w:val="27"/>
        </w:rPr>
        <w:t xml:space="preserve"> </w:t>
      </w:r>
      <w:r>
        <w:rPr>
          <w:spacing w:val="-2"/>
        </w:rPr>
        <w:t>statutes</w:t>
      </w:r>
      <w:r>
        <w:rPr>
          <w:spacing w:val="26"/>
        </w:rPr>
        <w:t xml:space="preserve"> </w:t>
      </w:r>
      <w:r>
        <w:rPr>
          <w:spacing w:val="-1"/>
        </w:rPr>
        <w:t>governing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preparation</w:t>
      </w:r>
      <w:r>
        <w:rPr>
          <w:spacing w:val="26"/>
        </w:rPr>
        <w:t xml:space="preserve"> </w:t>
      </w:r>
      <w:r>
        <w:rPr>
          <w:spacing w:val="-1"/>
        </w:rPr>
        <w:t>serving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selling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63"/>
          <w:w w:val="99"/>
        </w:rPr>
        <w:t xml:space="preserve"> </w:t>
      </w:r>
      <w:r>
        <w:rPr>
          <w:spacing w:val="-1"/>
        </w:rPr>
        <w:t>food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2"/>
          <w:numId w:val="3"/>
        </w:numPr>
        <w:tabs>
          <w:tab w:val="left" w:pos="2045"/>
        </w:tabs>
        <w:ind w:right="110" w:firstLine="0"/>
      </w:pPr>
      <w:r>
        <w:rPr>
          <w:spacing w:val="-2"/>
        </w:rPr>
        <w:t>compliance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statutes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sale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consumption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53"/>
          <w:w w:val="99"/>
        </w:rPr>
        <w:t xml:space="preserve"> </w:t>
      </w:r>
      <w:r>
        <w:rPr>
          <w:spacing w:val="-2"/>
        </w:rPr>
        <w:t>intoxicating</w:t>
      </w:r>
      <w:r>
        <w:rPr>
          <w:spacing w:val="-22"/>
        </w:rPr>
        <w:t xml:space="preserve"> </w:t>
      </w:r>
      <w:r>
        <w:rPr>
          <w:spacing w:val="-1"/>
        </w:rPr>
        <w:t>liquor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2"/>
          <w:numId w:val="3"/>
        </w:numPr>
        <w:tabs>
          <w:tab w:val="left" w:pos="1971"/>
        </w:tabs>
        <w:ind w:right="110" w:firstLine="0"/>
      </w:pPr>
      <w:r>
        <w:rPr>
          <w:spacing w:val="-3"/>
        </w:rPr>
        <w:t>compliance</w:t>
      </w:r>
      <w:r>
        <w:rPr>
          <w:spacing w:val="49"/>
        </w:rPr>
        <w:t xml:space="preserve"> </w:t>
      </w:r>
      <w:r>
        <w:rPr>
          <w:spacing w:val="-3"/>
        </w:rPr>
        <w:t>with</w:t>
      </w:r>
      <w:r>
        <w:rPr>
          <w:spacing w:val="49"/>
        </w:rPr>
        <w:t xml:space="preserve"> </w:t>
      </w:r>
      <w:r>
        <w:rPr>
          <w:spacing w:val="-2"/>
        </w:rPr>
        <w:t>statutes</w:t>
      </w:r>
      <w:r>
        <w:rPr>
          <w:spacing w:val="48"/>
        </w:rPr>
        <w:t xml:space="preserve"> </w:t>
      </w:r>
      <w:r>
        <w:rPr>
          <w:spacing w:val="-3"/>
        </w:rPr>
        <w:t>governing</w:t>
      </w:r>
      <w:r>
        <w:rPr>
          <w:spacing w:val="46"/>
        </w:rPr>
        <w:t xml:space="preserve"> </w:t>
      </w:r>
      <w:r>
        <w:rPr>
          <w:spacing w:val="-3"/>
        </w:rPr>
        <w:t>persons</w:t>
      </w:r>
      <w:r>
        <w:rPr>
          <w:spacing w:val="48"/>
        </w:rPr>
        <w:t xml:space="preserve"> </w:t>
      </w:r>
      <w:r>
        <w:rPr>
          <w:spacing w:val="-3"/>
        </w:rPr>
        <w:t>working</w:t>
      </w:r>
      <w:r>
        <w:rPr>
          <w:spacing w:val="49"/>
        </w:rPr>
        <w:t xml:space="preserve"> </w:t>
      </w:r>
      <w:r>
        <w:rPr>
          <w:spacing w:val="-3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2"/>
        </w:rPr>
        <w:t>caring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57"/>
          <w:w w:val="99"/>
        </w:rPr>
        <w:t xml:space="preserve"> </w:t>
      </w:r>
      <w:r>
        <w:rPr>
          <w:spacing w:val="-3"/>
        </w:rPr>
        <w:t>children</w:t>
      </w:r>
      <w:r>
        <w:rPr>
          <w:spacing w:val="-13"/>
        </w:rPr>
        <w:t xml:space="preserve"> </w:t>
      </w:r>
      <w:r>
        <w:rPr>
          <w:spacing w:val="-3"/>
        </w:rPr>
        <w:t>(including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3"/>
        </w:rPr>
        <w:t>engagement</w:t>
      </w:r>
      <w:r>
        <w:rPr>
          <w:spacing w:val="43"/>
        </w:rPr>
        <w:t xml:space="preserve"> </w:t>
      </w:r>
      <w:r>
        <w:rPr>
          <w:spacing w:val="-3"/>
        </w:rPr>
        <w:t>supervision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3"/>
        </w:rPr>
        <w:t>training)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2"/>
          <w:numId w:val="3"/>
        </w:numPr>
        <w:tabs>
          <w:tab w:val="left" w:pos="1918"/>
        </w:tabs>
        <w:ind w:right="110" w:firstLine="0"/>
      </w:pPr>
      <w:r>
        <w:rPr>
          <w:spacing w:val="-1"/>
        </w:rPr>
        <w:t>obtaining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requisite</w:t>
      </w:r>
      <w:r>
        <w:rPr>
          <w:spacing w:val="-6"/>
        </w:rPr>
        <w:t xml:space="preserve"> </w:t>
      </w:r>
      <w:r>
        <w:rPr>
          <w:spacing w:val="-2"/>
        </w:rPr>
        <w:t>licen</w:t>
      </w:r>
      <w:r w:rsidR="000F6C4F">
        <w:rPr>
          <w:spacing w:val="-2"/>
        </w:rPr>
        <w:t>s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music</w:t>
      </w:r>
      <w:r>
        <w:rPr>
          <w:spacing w:val="55"/>
        </w:rPr>
        <w:t xml:space="preserve"> </w:t>
      </w:r>
      <w:r>
        <w:rPr>
          <w:spacing w:val="-2"/>
        </w:rPr>
        <w:t>entertainment</w:t>
      </w:r>
      <w:r>
        <w:rPr>
          <w:spacing w:val="57"/>
        </w:rPr>
        <w:t xml:space="preserve"> </w:t>
      </w:r>
      <w:r>
        <w:rPr>
          <w:spacing w:val="-1"/>
        </w:rPr>
        <w:t>dancing</w:t>
      </w:r>
      <w:r>
        <w:rPr>
          <w:spacing w:val="55"/>
        </w:rPr>
        <w:t xml:space="preserve"> </w:t>
      </w:r>
      <w:r>
        <w:rPr>
          <w:spacing w:val="-2"/>
        </w:rPr>
        <w:t>concerts</w:t>
      </w:r>
      <w:r>
        <w:rPr>
          <w:spacing w:val="79"/>
          <w:w w:val="9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stage</w:t>
      </w:r>
      <w:r>
        <w:rPr>
          <w:spacing w:val="-11"/>
        </w:rPr>
        <w:t xml:space="preserve"> </w:t>
      </w:r>
      <w:r>
        <w:rPr>
          <w:spacing w:val="-2"/>
        </w:rPr>
        <w:t>performances</w:t>
      </w:r>
      <w:r>
        <w:rPr>
          <w:spacing w:val="-13"/>
        </w:rPr>
        <w:t xml:space="preserve"> </w:t>
      </w:r>
      <w:r>
        <w:rPr>
          <w:spacing w:val="-1"/>
        </w:rPr>
        <w:t>and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2"/>
          <w:numId w:val="3"/>
        </w:numPr>
        <w:tabs>
          <w:tab w:val="left" w:pos="1911"/>
        </w:tabs>
        <w:ind w:left="1910" w:hanging="358"/>
      </w:pPr>
      <w:r>
        <w:rPr>
          <w:spacing w:val="-2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conditions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requisite</w:t>
      </w:r>
      <w:r>
        <w:rPr>
          <w:spacing w:val="-9"/>
        </w:rPr>
        <w:t xml:space="preserve"> </w:t>
      </w:r>
      <w:r>
        <w:rPr>
          <w:spacing w:val="-2"/>
        </w:rPr>
        <w:t>licen</w:t>
      </w:r>
      <w:r w:rsidR="000F6C4F">
        <w:rPr>
          <w:spacing w:val="-2"/>
        </w:rPr>
        <w:t>s</w:t>
      </w:r>
      <w:r>
        <w:rPr>
          <w:spacing w:val="-2"/>
        </w:rPr>
        <w:t>es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ind w:right="110" w:firstLine="0"/>
      </w:pP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 w:rsidR="00197AC8">
        <w:rPr>
          <w:spacing w:val="-2"/>
        </w:rPr>
        <w:t>Hirer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2"/>
        </w:rPr>
        <w:t>keep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PCC</w:t>
      </w:r>
      <w:r>
        <w:rPr>
          <w:spacing w:val="6"/>
        </w:rPr>
        <w:t xml:space="preserve"> </w:t>
      </w:r>
      <w:r>
        <w:rPr>
          <w:spacing w:val="-1"/>
        </w:rPr>
        <w:t>fully</w:t>
      </w:r>
      <w:r>
        <w:rPr>
          <w:spacing w:val="6"/>
        </w:rPr>
        <w:t xml:space="preserve"> </w:t>
      </w:r>
      <w:r>
        <w:rPr>
          <w:spacing w:val="-2"/>
        </w:rPr>
        <w:t>indemnified</w:t>
      </w:r>
      <w:r>
        <w:rPr>
          <w:spacing w:val="9"/>
        </w:rPr>
        <w:t xml:space="preserve"> </w:t>
      </w:r>
      <w:r>
        <w:rPr>
          <w:spacing w:val="-1"/>
        </w:rPr>
        <w:t>against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2"/>
        </w:rPr>
        <w:t>losses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demands</w:t>
      </w:r>
      <w:r>
        <w:rPr>
          <w:spacing w:val="63"/>
          <w:w w:val="99"/>
        </w:rPr>
        <w:t xml:space="preserve"> </w:t>
      </w:r>
      <w:r>
        <w:rPr>
          <w:spacing w:val="-2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suffered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incurred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PCC</w:t>
      </w:r>
      <w:r>
        <w:rPr>
          <w:spacing w:val="-8"/>
        </w:rPr>
        <w:t xml:space="preserve"> </w:t>
      </w:r>
      <w:r>
        <w:rPr>
          <w:spacing w:val="-1"/>
        </w:rPr>
        <w:t>arising</w:t>
      </w:r>
      <w:r>
        <w:rPr>
          <w:spacing w:val="-9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1"/>
        </w:rPr>
        <w:t>matters.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25"/>
        </w:rPr>
        <w:t xml:space="preserve"> </w:t>
      </w:r>
      <w:r w:rsidR="00197AC8">
        <w:rPr>
          <w:spacing w:val="-1"/>
        </w:rPr>
        <w:t>Hirer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undertake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permit</w:t>
      </w:r>
      <w:r>
        <w:rPr>
          <w:spacing w:val="25"/>
        </w:rPr>
        <w:t xml:space="preserve"> </w:t>
      </w:r>
      <w:r>
        <w:t>to</w:t>
      </w:r>
      <w:r>
        <w:rPr>
          <w:spacing w:val="50"/>
          <w:w w:val="99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licensable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rPr>
          <w:spacing w:val="11"/>
        </w:rPr>
        <w:t xml:space="preserve"> </w:t>
      </w:r>
      <w:r>
        <w:rPr>
          <w:spacing w:val="-1"/>
        </w:rPr>
        <w:t>(sale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alcohol,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regulated</w:t>
      </w:r>
      <w:r>
        <w:rPr>
          <w:spacing w:val="73"/>
          <w:w w:val="99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rPr>
          <w:spacing w:val="-1"/>
        </w:rPr>
        <w:t>night</w:t>
      </w:r>
      <w:r>
        <w:rPr>
          <w:spacing w:val="-3"/>
        </w:rPr>
        <w:t xml:space="preserve"> </w:t>
      </w:r>
      <w:r>
        <w:t>refreshment)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applied</w:t>
      </w:r>
      <w:r>
        <w:rPr>
          <w:spacing w:val="40"/>
          <w:w w:val="99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(at</w:t>
      </w:r>
      <w:r>
        <w:rPr>
          <w:spacing w:val="46"/>
        </w:rPr>
        <w:t xml:space="preserve"> </w:t>
      </w:r>
      <w:r>
        <w:t>least</w:t>
      </w:r>
      <w:r>
        <w:rPr>
          <w:spacing w:val="44"/>
        </w:rPr>
        <w:t xml:space="preserve"> </w:t>
      </w:r>
      <w:r>
        <w:t>14</w:t>
      </w:r>
      <w:r>
        <w:rPr>
          <w:spacing w:val="44"/>
        </w:rPr>
        <w:t xml:space="preserve"> </w:t>
      </w:r>
      <w:r>
        <w:rPr>
          <w:spacing w:val="-1"/>
        </w:rPr>
        <w:t>days</w:t>
      </w:r>
      <w:r>
        <w:rPr>
          <w:spacing w:val="46"/>
        </w:rPr>
        <w:t xml:space="preserve"> </w:t>
      </w:r>
      <w:r>
        <w:t>prior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event)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temporary</w:t>
      </w:r>
      <w:r>
        <w:rPr>
          <w:spacing w:val="43"/>
        </w:rPr>
        <w:t xml:space="preserve"> </w:t>
      </w:r>
      <w:r>
        <w:t>event</w:t>
      </w:r>
      <w:r>
        <w:rPr>
          <w:spacing w:val="46"/>
        </w:rPr>
        <w:t xml:space="preserve"> </w:t>
      </w:r>
      <w:r>
        <w:t>notice</w:t>
      </w:r>
      <w:r>
        <w:rPr>
          <w:spacing w:val="49"/>
          <w:w w:val="99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Licensing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2003.</w:t>
      </w:r>
      <w:r>
        <w:rPr>
          <w:spacing w:val="26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197AC8">
        <w:rPr>
          <w:spacing w:val="-1"/>
        </w:rPr>
        <w:t>Hirer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rPr>
          <w:spacing w:val="1"/>
        </w:rPr>
        <w:t>for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event</w:t>
      </w:r>
      <w:r>
        <w:rPr>
          <w:spacing w:val="50"/>
          <w:w w:val="99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PCC.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rPr>
          <w:spacing w:val="8"/>
        </w:rPr>
        <w:t xml:space="preserve"> </w:t>
      </w:r>
      <w:r w:rsidR="00197AC8">
        <w:rPr>
          <w:spacing w:val="-1"/>
        </w:rPr>
        <w:t>Hirer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supply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PCC</w:t>
      </w:r>
      <w:r>
        <w:rPr>
          <w:spacing w:val="51"/>
          <w:w w:val="99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copy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temporary</w:t>
      </w:r>
      <w:r>
        <w:rPr>
          <w:spacing w:val="15"/>
        </w:rPr>
        <w:t xml:space="preserve"> </w:t>
      </w:r>
      <w:r>
        <w:t>event</w:t>
      </w:r>
      <w:r>
        <w:rPr>
          <w:spacing w:val="17"/>
        </w:rPr>
        <w:t xml:space="preserve"> </w:t>
      </w:r>
      <w:r>
        <w:t>notice</w:t>
      </w:r>
      <w:r>
        <w:rPr>
          <w:spacing w:val="18"/>
        </w:rPr>
        <w:t xml:space="preserve"> </w:t>
      </w:r>
      <w:r>
        <w:t>issued,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soon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possible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any</w:t>
      </w:r>
      <w:r>
        <w:rPr>
          <w:spacing w:val="49"/>
          <w:w w:val="99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event.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4"/>
        </w:rPr>
        <w:t xml:space="preserve"> </w:t>
      </w:r>
      <w:r w:rsidR="00197AC8">
        <w:rPr>
          <w:spacing w:val="-1"/>
        </w:rPr>
        <w:t>Hirer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lastRenderedPageBreak/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temporary</w:t>
      </w:r>
      <w:r>
        <w:rPr>
          <w:spacing w:val="3"/>
        </w:rPr>
        <w:t xml:space="preserve"> </w:t>
      </w:r>
      <w:r>
        <w:t>event</w:t>
      </w:r>
      <w:r>
        <w:rPr>
          <w:spacing w:val="57"/>
          <w:w w:val="99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2003.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NOISE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BEHAVIOUR</w:t>
      </w:r>
    </w:p>
    <w:p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3"/>
        </w:rPr>
        <w:t xml:space="preserve"> </w:t>
      </w:r>
      <w:r w:rsidR="00B00B09">
        <w:rPr>
          <w:spacing w:val="-1"/>
        </w:rPr>
        <w:t>Hirer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89"/>
          <w:w w:val="99"/>
        </w:rPr>
        <w:t xml:space="preserve"> </w:t>
      </w:r>
      <w:r>
        <w:t>noise,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annoyance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nuisance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nearby</w:t>
      </w:r>
      <w:r>
        <w:rPr>
          <w:spacing w:val="-8"/>
        </w:rPr>
        <w:t xml:space="preserve"> </w:t>
      </w:r>
      <w:proofErr w:type="spellStart"/>
      <w:r>
        <w:t>neighbours</w:t>
      </w:r>
      <w:proofErr w:type="spellEnd"/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passers</w:t>
      </w:r>
      <w:r>
        <w:rPr>
          <w:spacing w:val="-7"/>
        </w:rPr>
        <w:t xml:space="preserve"> </w:t>
      </w:r>
      <w:r>
        <w:rPr>
          <w:spacing w:val="-1"/>
        </w:rPr>
        <w:t>by</w:t>
      </w:r>
      <w:proofErr w:type="spellEnd"/>
      <w:r>
        <w:rPr>
          <w:spacing w:val="-1"/>
        </w:rPr>
        <w:t>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Pr="00B00B09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At</w:t>
      </w:r>
      <w:r>
        <w:rPr>
          <w:spacing w:val="57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rPr>
          <w:spacing w:val="-1"/>
        </w:rPr>
        <w:t>times</w:t>
      </w:r>
      <w:r>
        <w:rPr>
          <w:spacing w:val="58"/>
        </w:rPr>
        <w:t xml:space="preserve"> </w:t>
      </w:r>
      <w:r>
        <w:rPr>
          <w:spacing w:val="-1"/>
        </w:rPr>
        <w:t>while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 w:rsidR="00B00B09">
        <w:rPr>
          <w:spacing w:val="-1"/>
        </w:rPr>
        <w:t>Hirer</w:t>
      </w:r>
      <w:r>
        <w:rPr>
          <w:spacing w:val="59"/>
        </w:rPr>
        <w:t xml:space="preserve"> </w:t>
      </w:r>
      <w:r>
        <w:rPr>
          <w:spacing w:val="-1"/>
        </w:rPr>
        <w:t>has</w:t>
      </w:r>
      <w:r>
        <w:rPr>
          <w:spacing w:val="58"/>
        </w:rPr>
        <w:t xml:space="preserve"> </w:t>
      </w:r>
      <w:r>
        <w:rPr>
          <w:spacing w:val="-1"/>
        </w:rPr>
        <w:t>children</w:t>
      </w:r>
      <w:r>
        <w:rPr>
          <w:spacing w:val="59"/>
        </w:rPr>
        <w:t xml:space="preserve"> </w:t>
      </w:r>
      <w:r>
        <w:rPr>
          <w:spacing w:val="-1"/>
        </w:rPr>
        <w:t>on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premises,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 w:rsidR="00B00B09">
        <w:rPr>
          <w:spacing w:val="-1"/>
        </w:rPr>
        <w:t>Hirer</w:t>
      </w:r>
      <w:r>
        <w:rPr>
          <w:spacing w:val="59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67"/>
          <w:w w:val="99"/>
        </w:rPr>
        <w:t xml:space="preserve"> </w:t>
      </w:r>
      <w:r>
        <w:t>sufficient</w:t>
      </w:r>
      <w:r>
        <w:rPr>
          <w:spacing w:val="43"/>
        </w:rPr>
        <w:t xml:space="preserve"> </w:t>
      </w:r>
      <w:r>
        <w:rPr>
          <w:spacing w:val="-1"/>
        </w:rPr>
        <w:t>staff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duty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maintain</w:t>
      </w:r>
      <w:r>
        <w:rPr>
          <w:spacing w:val="44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rPr>
          <w:spacing w:val="-1"/>
        </w:rPr>
        <w:t>order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provide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safety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6"/>
        </w:rPr>
        <w:t xml:space="preserve"> </w:t>
      </w:r>
      <w:r>
        <w:rPr>
          <w:spacing w:val="-1"/>
        </w:rPr>
        <w:t>legislation.</w:t>
      </w:r>
    </w:p>
    <w:p w:rsidR="00B00B09" w:rsidRDefault="00B00B09" w:rsidP="00B00B09">
      <w:pPr>
        <w:pStyle w:val="BodyText"/>
        <w:tabs>
          <w:tab w:val="left" w:pos="821"/>
        </w:tabs>
        <w:ind w:right="105" w:firstLine="0"/>
      </w:pPr>
    </w:p>
    <w:p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spacing w:before="55"/>
        <w:ind w:left="820" w:hanging="708"/>
        <w:rPr>
          <w:b w:val="0"/>
          <w:bCs w:val="0"/>
        </w:rPr>
      </w:pPr>
      <w:r>
        <w:rPr>
          <w:spacing w:val="-1"/>
        </w:rPr>
        <w:t>FACILITIES</w:t>
      </w:r>
    </w:p>
    <w:p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3"/>
        <w:jc w:val="both"/>
      </w:pPr>
      <w:r>
        <w:t>The</w:t>
      </w:r>
      <w:r>
        <w:rPr>
          <w:spacing w:val="7"/>
        </w:rPr>
        <w:t xml:space="preserve"> </w:t>
      </w:r>
      <w:r>
        <w:t>Church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responsible</w:t>
      </w:r>
      <w:r>
        <w:rPr>
          <w:spacing w:val="5"/>
        </w:rPr>
        <w:t xml:space="preserve"> </w:t>
      </w:r>
      <w:r>
        <w:rPr>
          <w:spacing w:val="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maintaining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keeping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 w:rsidR="008458B5">
        <w:rPr>
          <w:spacing w:val="-1"/>
        </w:rPr>
        <w:t>Church,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4"/>
        </w:rPr>
        <w:t xml:space="preserve"> </w:t>
      </w:r>
      <w:r>
        <w:t>approaches</w:t>
      </w:r>
      <w:r>
        <w:rPr>
          <w:spacing w:val="4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its</w:t>
      </w:r>
      <w:r>
        <w:t xml:space="preserve"> furniture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fittings</w:t>
      </w:r>
      <w:r>
        <w:t xml:space="preserve"> clean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repair</w:t>
      </w:r>
      <w:r>
        <w:t xml:space="preserve"> and</w:t>
      </w:r>
      <w:r>
        <w:rPr>
          <w:spacing w:val="-1"/>
        </w:rPr>
        <w:t xml:space="preserve"> </w:t>
      </w:r>
      <w:r>
        <w:t>for keeping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458B5">
        <w:rPr>
          <w:spacing w:val="-1"/>
        </w:rPr>
        <w:t>Church</w:t>
      </w:r>
      <w:r>
        <w:t xml:space="preserve"> </w:t>
      </w:r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lit</w:t>
      </w:r>
      <w:r>
        <w:rPr>
          <w:spacing w:val="1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adequately</w:t>
      </w:r>
      <w:r>
        <w:rPr>
          <w:spacing w:val="45"/>
        </w:rPr>
        <w:t xml:space="preserve"> </w:t>
      </w:r>
      <w:r>
        <w:t>heated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providing</w:t>
      </w:r>
      <w:r>
        <w:rPr>
          <w:spacing w:val="46"/>
        </w:rPr>
        <w:t xml:space="preserve"> </w:t>
      </w:r>
      <w:r>
        <w:t>hot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cold</w:t>
      </w:r>
      <w:r>
        <w:rPr>
          <w:spacing w:val="48"/>
        </w:rPr>
        <w:t xml:space="preserve"> </w:t>
      </w:r>
      <w:r>
        <w:rPr>
          <w:spacing w:val="-1"/>
        </w:rPr>
        <w:t>water,</w:t>
      </w:r>
      <w:r>
        <w:rPr>
          <w:spacing w:val="48"/>
        </w:rPr>
        <w:t xml:space="preserve"> </w:t>
      </w:r>
      <w:r>
        <w:rPr>
          <w:spacing w:val="-1"/>
        </w:rPr>
        <w:t>toilet</w:t>
      </w:r>
      <w:r>
        <w:rPr>
          <w:spacing w:val="45"/>
        </w:rPr>
        <w:t xml:space="preserve"> </w:t>
      </w:r>
      <w:r>
        <w:t>paper,</w:t>
      </w:r>
      <w:r>
        <w:rPr>
          <w:spacing w:val="48"/>
        </w:rPr>
        <w:t xml:space="preserve"> </w:t>
      </w:r>
      <w:r>
        <w:rPr>
          <w:spacing w:val="-1"/>
        </w:rPr>
        <w:t>soap</w:t>
      </w:r>
      <w:r>
        <w:rPr>
          <w:spacing w:val="46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towels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electricity</w:t>
      </w:r>
      <w:r>
        <w:rPr>
          <w:spacing w:val="8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rPr>
          <w:rFonts w:cs="Arial"/>
          <w:b/>
          <w:bCs/>
          <w:spacing w:val="1"/>
        </w:rPr>
        <w:t>any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electrical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1"/>
        </w:rPr>
        <w:t>equipment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which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12"/>
        </w:rPr>
        <w:t xml:space="preserve"> </w:t>
      </w:r>
      <w:r w:rsidR="00B00B09">
        <w:rPr>
          <w:rFonts w:cs="Arial"/>
          <w:b/>
          <w:bCs/>
          <w:spacing w:val="-1"/>
        </w:rPr>
        <w:t>Hirer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3"/>
        </w:rPr>
        <w:t>by</w:t>
      </w:r>
      <w:r>
        <w:rPr>
          <w:rFonts w:cs="Arial"/>
          <w:b/>
          <w:bCs/>
          <w:spacing w:val="62"/>
          <w:w w:val="99"/>
        </w:rPr>
        <w:t xml:space="preserve"> </w:t>
      </w:r>
      <w:r>
        <w:rPr>
          <w:rFonts w:cs="Arial"/>
          <w:b/>
          <w:bCs/>
          <w:spacing w:val="-1"/>
        </w:rPr>
        <w:t>prior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</w:rPr>
        <w:t>arrangement</w:t>
      </w:r>
      <w:r>
        <w:rPr>
          <w:rFonts w:cs="Arial"/>
          <w:b/>
          <w:bCs/>
          <w:spacing w:val="57"/>
        </w:rPr>
        <w:t xml:space="preserve"> </w:t>
      </w:r>
      <w:r>
        <w:rPr>
          <w:rFonts w:cs="Arial"/>
          <w:b/>
          <w:bCs/>
          <w:spacing w:val="-1"/>
        </w:rPr>
        <w:t>with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61"/>
        </w:rPr>
        <w:t xml:space="preserve"> </w:t>
      </w:r>
      <w:r>
        <w:rPr>
          <w:rFonts w:cs="Arial"/>
          <w:b/>
          <w:bCs/>
          <w:spacing w:val="-1"/>
        </w:rPr>
        <w:t>Church,</w:t>
      </w:r>
      <w:r>
        <w:rPr>
          <w:rFonts w:cs="Arial"/>
          <w:b/>
          <w:bCs/>
          <w:spacing w:val="62"/>
        </w:rPr>
        <w:t xml:space="preserve"> </w:t>
      </w:r>
      <w:r>
        <w:t>wishes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use.</w:t>
      </w:r>
      <w:r>
        <w:rPr>
          <w:spacing w:val="54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t>expected</w:t>
      </w:r>
      <w:r>
        <w:rPr>
          <w:spacing w:val="60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37"/>
          <w:w w:val="99"/>
        </w:rPr>
        <w:t xml:space="preserve"> </w:t>
      </w:r>
      <w:r>
        <w:t>deficiencies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drawn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B00B09">
        <w:rPr>
          <w:spacing w:val="-1"/>
        </w:rPr>
        <w:t>Hirer's</w:t>
      </w:r>
      <w:r>
        <w:rPr>
          <w:spacing w:val="11"/>
        </w:rPr>
        <w:t xml:space="preserve"> </w:t>
      </w:r>
      <w:r>
        <w:rPr>
          <w:spacing w:val="-1"/>
        </w:rPr>
        <w:t>staff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B00B09">
        <w:rPr>
          <w:spacing w:val="-1"/>
        </w:rPr>
        <w:t>booking officer</w:t>
      </w:r>
      <w:r>
        <w:rPr>
          <w:spacing w:val="11"/>
        </w:rPr>
        <w:t xml:space="preserve"> </w:t>
      </w:r>
      <w:r>
        <w:rPr>
          <w:spacing w:val="-1"/>
        </w:rPr>
        <w:t>immediately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73"/>
          <w:w w:val="99"/>
        </w:rPr>
        <w:t xml:space="preserve"> </w:t>
      </w:r>
      <w:r>
        <w:t>noticed.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24"/>
        </w:rPr>
        <w:t xml:space="preserve"> </w:t>
      </w:r>
      <w:r w:rsidR="00B00B09">
        <w:rPr>
          <w:spacing w:val="-1"/>
        </w:rPr>
        <w:t>Hirer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ensure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electrical</w:t>
      </w:r>
      <w:r>
        <w:rPr>
          <w:spacing w:val="23"/>
        </w:rPr>
        <w:t xml:space="preserve"> </w:t>
      </w:r>
      <w:r w:rsidR="000F6C4F">
        <w:rPr>
          <w:spacing w:val="-1"/>
        </w:rPr>
        <w:t>appli</w:t>
      </w:r>
      <w:r>
        <w:rPr>
          <w:spacing w:val="-1"/>
        </w:rPr>
        <w:t>ances</w:t>
      </w:r>
      <w:r>
        <w:rPr>
          <w:spacing w:val="21"/>
        </w:rPr>
        <w:t xml:space="preserve"> </w:t>
      </w:r>
      <w:r>
        <w:t>brought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 w:rsidR="008458B5">
        <w:rPr>
          <w:spacing w:val="-1"/>
        </w:rPr>
        <w:t>Church</w:t>
      </w:r>
      <w:r>
        <w:rPr>
          <w:spacing w:val="59"/>
          <w:w w:val="9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rPr>
          <w:spacing w:val="-1"/>
        </w:rPr>
        <w:t>there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suitable</w:t>
      </w:r>
      <w:r>
        <w:rPr>
          <w:spacing w:val="7"/>
        </w:rPr>
        <w:t xml:space="preserve"> </w:t>
      </w:r>
      <w:r>
        <w:rPr>
          <w:spacing w:val="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use,</w:t>
      </w:r>
      <w:r>
        <w:rPr>
          <w:spacing w:val="8"/>
        </w:rPr>
        <w:t xml:space="preserve"> </w:t>
      </w:r>
      <w:r>
        <w:rPr>
          <w:spacing w:val="-1"/>
        </w:rPr>
        <w:t>safe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8"/>
        </w:rPr>
        <w:t xml:space="preserve"> </w:t>
      </w:r>
      <w:r>
        <w:t>order,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75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6"/>
        </w:rPr>
        <w:t xml:space="preserve"> </w:t>
      </w:r>
      <w:r>
        <w:t>manner.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31"/>
        </w:rPr>
        <w:t xml:space="preserve"> </w:t>
      </w:r>
      <w:r w:rsidR="00B00B09">
        <w:rPr>
          <w:spacing w:val="-1"/>
        </w:rPr>
        <w:t>Hirer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responsible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cleaning</w:t>
      </w:r>
      <w:r>
        <w:rPr>
          <w:spacing w:val="30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mess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spillage</w:t>
      </w:r>
      <w:r>
        <w:rPr>
          <w:spacing w:val="31"/>
        </w:rPr>
        <w:t xml:space="preserve"> </w:t>
      </w:r>
      <w:r>
        <w:t>caused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74"/>
          <w:w w:val="99"/>
        </w:rPr>
        <w:t xml:space="preserve"> </w:t>
      </w:r>
      <w:r>
        <w:t>result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 w:rsidR="00B00B09">
        <w:rPr>
          <w:spacing w:val="-1"/>
        </w:rPr>
        <w:t>Hirer's</w:t>
      </w:r>
      <w:r>
        <w:rPr>
          <w:spacing w:val="51"/>
        </w:rPr>
        <w:t xml:space="preserve"> </w:t>
      </w:r>
      <w:r>
        <w:rPr>
          <w:spacing w:val="-1"/>
        </w:rPr>
        <w:t>activities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1"/>
        </w:rPr>
        <w:t>for</w:t>
      </w:r>
      <w:r>
        <w:rPr>
          <w:spacing w:val="39"/>
          <w:w w:val="99"/>
        </w:rPr>
        <w:t xml:space="preserve"> </w:t>
      </w:r>
      <w:r>
        <w:rPr>
          <w:spacing w:val="-1"/>
        </w:rPr>
        <w:t>washing</w:t>
      </w:r>
      <w:r>
        <w:rPr>
          <w:spacing w:val="21"/>
        </w:rPr>
        <w:t xml:space="preserve"> </w:t>
      </w:r>
      <w:r>
        <w:t>up,</w:t>
      </w:r>
      <w:r>
        <w:rPr>
          <w:spacing w:val="24"/>
        </w:rPr>
        <w:t xml:space="preserve"> </w:t>
      </w:r>
      <w:r>
        <w:rPr>
          <w:spacing w:val="-1"/>
        </w:rPr>
        <w:t>drying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putting</w:t>
      </w:r>
      <w:r>
        <w:rPr>
          <w:spacing w:val="22"/>
        </w:rPr>
        <w:t xml:space="preserve"> </w:t>
      </w:r>
      <w:r>
        <w:rPr>
          <w:spacing w:val="-1"/>
        </w:rPr>
        <w:t>away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crockery,</w:t>
      </w:r>
      <w:r>
        <w:rPr>
          <w:spacing w:val="24"/>
        </w:rPr>
        <w:t xml:space="preserve"> </w:t>
      </w:r>
      <w:r>
        <w:t>cutlery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kitchen</w:t>
      </w:r>
      <w:r>
        <w:rPr>
          <w:spacing w:val="70"/>
          <w:w w:val="99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utensils.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The</w:t>
      </w:r>
      <w:r>
        <w:rPr>
          <w:spacing w:val="26"/>
        </w:rPr>
        <w:t xml:space="preserve"> </w:t>
      </w:r>
      <w:r w:rsidR="00B00B09">
        <w:rPr>
          <w:spacing w:val="-1"/>
        </w:rPr>
        <w:t>Hirer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responsible</w:t>
      </w:r>
      <w:r>
        <w:rPr>
          <w:spacing w:val="22"/>
        </w:rPr>
        <w:t xml:space="preserve"> </w:t>
      </w:r>
      <w:r>
        <w:rPr>
          <w:spacing w:val="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tidying</w:t>
      </w:r>
      <w:r>
        <w:rPr>
          <w:spacing w:val="25"/>
        </w:rPr>
        <w:t xml:space="preserve"> </w:t>
      </w:r>
      <w:r>
        <w:t>away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t>furniture</w:t>
      </w:r>
      <w:r>
        <w:rPr>
          <w:spacing w:val="27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hire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The</w:t>
      </w:r>
      <w:r>
        <w:rPr>
          <w:spacing w:val="-2"/>
        </w:rPr>
        <w:t xml:space="preserve"> </w:t>
      </w:r>
      <w:r w:rsidR="00B00B09">
        <w:rPr>
          <w:spacing w:val="-1"/>
        </w:rPr>
        <w:t>Hirer</w:t>
      </w:r>
      <w:r>
        <w:rPr>
          <w:spacing w:val="-1"/>
        </w:rPr>
        <w:t xml:space="preserve"> shall</w:t>
      </w:r>
      <w:r>
        <w:rPr>
          <w:spacing w:val="-2"/>
        </w:rPr>
        <w:t xml:space="preserve"> </w:t>
      </w:r>
      <w:r>
        <w:rPr>
          <w:spacing w:val="-1"/>
        </w:rPr>
        <w:t>reimburse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Church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loss,</w:t>
      </w:r>
      <w:r>
        <w:rPr>
          <w:spacing w:val="-2"/>
        </w:rPr>
        <w:t xml:space="preserve"> </w:t>
      </w:r>
      <w:r>
        <w:rPr>
          <w:spacing w:val="-1"/>
        </w:rPr>
        <w:t xml:space="preserve">damage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breakages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458B5">
        <w:rPr>
          <w:spacing w:val="-1"/>
        </w:rPr>
        <w:t>Church</w:t>
      </w:r>
      <w:r>
        <w:rPr>
          <w:spacing w:val="-1"/>
        </w:rPr>
        <w:t>,</w:t>
      </w:r>
      <w:r>
        <w:rPr>
          <w:spacing w:val="69"/>
          <w:w w:val="99"/>
        </w:rPr>
        <w:t xml:space="preserve"> </w:t>
      </w:r>
      <w:r>
        <w:rPr>
          <w:spacing w:val="-1"/>
        </w:rPr>
        <w:t>it</w:t>
      </w:r>
      <w:r w:rsidR="000F6C4F">
        <w:rPr>
          <w:spacing w:val="-1"/>
        </w:rPr>
        <w:t>s</w:t>
      </w:r>
      <w:r>
        <w:rPr>
          <w:spacing w:val="-8"/>
        </w:rPr>
        <w:t xml:space="preserve"> </w:t>
      </w:r>
      <w:r>
        <w:rPr>
          <w:spacing w:val="-1"/>
        </w:rPr>
        <w:t>fixtures,</w:t>
      </w:r>
      <w:r>
        <w:rPr>
          <w:spacing w:val="-10"/>
        </w:rPr>
        <w:t xml:space="preserve"> </w:t>
      </w:r>
      <w:r>
        <w:rPr>
          <w:spacing w:val="-1"/>
        </w:rPr>
        <w:t>fittings,</w:t>
      </w:r>
      <w:r>
        <w:rPr>
          <w:spacing w:val="-7"/>
        </w:rPr>
        <w:t xml:space="preserve"> </w:t>
      </w:r>
      <w:r>
        <w:t>consumables,</w:t>
      </w:r>
      <w:r>
        <w:rPr>
          <w:spacing w:val="-10"/>
        </w:rPr>
        <w:t xml:space="preserve"> </w:t>
      </w:r>
      <w:r>
        <w:rPr>
          <w:spacing w:val="-1"/>
        </w:rPr>
        <w:t>furniture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Church</w:t>
      </w:r>
      <w:r>
        <w:rPr>
          <w:spacing w:val="-9"/>
        </w:rPr>
        <w:t xml:space="preserve"> </w:t>
      </w:r>
      <w:r>
        <w:rPr>
          <w:spacing w:val="-1"/>
        </w:rPr>
        <w:t>property.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hire,</w:t>
      </w:r>
      <w:r>
        <w:rPr>
          <w:spacing w:val="10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sinks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toilets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left</w:t>
      </w:r>
      <w:r>
        <w:rPr>
          <w:spacing w:val="9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ready</w:t>
      </w:r>
      <w:r>
        <w:rPr>
          <w:spacing w:val="6"/>
        </w:rPr>
        <w:t xml:space="preserve"> </w:t>
      </w:r>
      <w:r>
        <w:t>to</w:t>
      </w:r>
      <w:r>
        <w:rPr>
          <w:spacing w:val="45"/>
          <w:w w:val="9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hirers.</w:t>
      </w:r>
    </w:p>
    <w:p w:rsidR="0047560E" w:rsidRDefault="0047560E">
      <w:pPr>
        <w:rPr>
          <w:rFonts w:ascii="Arial" w:eastAsia="Arial" w:hAnsi="Arial" w:cs="Arial"/>
          <w:sz w:val="24"/>
          <w:szCs w:val="24"/>
        </w:rPr>
      </w:pPr>
    </w:p>
    <w:p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20"/>
        </w:rPr>
        <w:t xml:space="preserve"> </w:t>
      </w:r>
      <w:r>
        <w:rPr>
          <w:spacing w:val="-1"/>
        </w:rPr>
        <w:t>MATTERS</w:t>
      </w:r>
    </w:p>
    <w:p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rPr>
          <w:spacing w:val="-1"/>
        </w:rPr>
        <w:t>Details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 w:rsidR="00FF20CE">
        <w:rPr>
          <w:spacing w:val="-1"/>
        </w:rPr>
        <w:t>Church</w:t>
      </w:r>
      <w:r>
        <w:rPr>
          <w:spacing w:val="7"/>
        </w:rPr>
        <w:t xml:space="preserve"> </w:t>
      </w:r>
      <w:r>
        <w:rPr>
          <w:spacing w:val="-1"/>
        </w:rPr>
        <w:t>Hire</w:t>
      </w:r>
      <w:r>
        <w:rPr>
          <w:spacing w:val="9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Regulations</w:t>
      </w:r>
      <w:r>
        <w:rPr>
          <w:spacing w:val="6"/>
        </w:rPr>
        <w:t xml:space="preserve"> </w:t>
      </w:r>
      <w:r>
        <w:t>applicable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b/>
          <w:spacing w:val="-1"/>
        </w:rPr>
        <w:t>all</w:t>
      </w:r>
      <w:r>
        <w:rPr>
          <w:b/>
          <w:spacing w:val="7"/>
        </w:rPr>
        <w:t xml:space="preserve"> </w:t>
      </w:r>
      <w:r>
        <w:rPr>
          <w:spacing w:val="-1"/>
        </w:rPr>
        <w:t>hirers</w:t>
      </w:r>
      <w:r>
        <w:rPr>
          <w:spacing w:val="7"/>
        </w:rPr>
        <w:t xml:space="preserve"> </w:t>
      </w:r>
      <w:r w:rsidR="000F6C4F">
        <w:t>can be read on the church website</w:t>
      </w:r>
      <w:r>
        <w:t>.</w:t>
      </w:r>
      <w:r>
        <w:rPr>
          <w:spacing w:val="69"/>
          <w:w w:val="99"/>
        </w:rPr>
        <w:t xml:space="preserve"> </w:t>
      </w:r>
      <w:r>
        <w:rPr>
          <w:spacing w:val="-1"/>
        </w:rPr>
        <w:t>Amongst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things</w:t>
      </w:r>
      <w:r>
        <w:rPr>
          <w:spacing w:val="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rPr>
          <w:spacing w:val="-1"/>
        </w:rPr>
        <w:t>prevention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occurs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1"/>
          <w:w w:val="99"/>
        </w:rPr>
        <w:t xml:space="preserve"> </w:t>
      </w:r>
      <w:r>
        <w:t>must</w:t>
      </w:r>
      <w:r>
        <w:rPr>
          <w:spacing w:val="62"/>
        </w:rPr>
        <w:t xml:space="preserve"> </w:t>
      </w:r>
      <w:r>
        <w:rPr>
          <w:spacing w:val="-1"/>
        </w:rPr>
        <w:t>therefore</w:t>
      </w:r>
      <w:r>
        <w:rPr>
          <w:spacing w:val="63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read,</w:t>
      </w:r>
      <w:r>
        <w:rPr>
          <w:spacing w:val="62"/>
        </w:rPr>
        <w:t xml:space="preserve"> </w:t>
      </w:r>
      <w:r>
        <w:t>understood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rPr>
          <w:spacing w:val="-1"/>
        </w:rPr>
        <w:t>followed</w:t>
      </w:r>
      <w:r>
        <w:rPr>
          <w:spacing w:val="63"/>
        </w:rPr>
        <w:t xml:space="preserve"> </w:t>
      </w:r>
      <w:r>
        <w:rPr>
          <w:spacing w:val="-1"/>
        </w:rPr>
        <w:t>thoroughly.</w:t>
      </w:r>
      <w:r>
        <w:rPr>
          <w:spacing w:val="57"/>
        </w:rPr>
        <w:t xml:space="preserve"> </w:t>
      </w:r>
      <w:r>
        <w:t>They</w:t>
      </w:r>
      <w:r>
        <w:rPr>
          <w:spacing w:val="59"/>
        </w:rPr>
        <w:t xml:space="preserve"> </w:t>
      </w:r>
      <w:r>
        <w:t>are</w:t>
      </w:r>
      <w:r>
        <w:rPr>
          <w:spacing w:val="6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be</w:t>
      </w:r>
      <w:r>
        <w:rPr>
          <w:spacing w:val="64"/>
          <w:w w:val="99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such.</w:t>
      </w:r>
    </w:p>
    <w:p w:rsidR="0047560E" w:rsidRDefault="0047560E" w:rsidP="00A938EA">
      <w:pPr>
        <w:pStyle w:val="Heading1"/>
        <w:spacing w:line="359" w:lineRule="auto"/>
        <w:ind w:right="110"/>
      </w:pPr>
    </w:p>
    <w:sectPr w:rsidR="0047560E" w:rsidSect="00CE28E3">
      <w:footerReference w:type="default" r:id="rId7"/>
      <w:pgSz w:w="11900" w:h="16840"/>
      <w:pgMar w:top="1400" w:right="1020" w:bottom="1200" w:left="1020" w:header="0" w:footer="10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BA" w:rsidRDefault="009203BA" w:rsidP="0047560E">
      <w:r>
        <w:separator/>
      </w:r>
    </w:p>
  </w:endnote>
  <w:endnote w:type="continuationSeparator" w:id="0">
    <w:p w:rsidR="009203BA" w:rsidRDefault="009203BA" w:rsidP="0047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0E" w:rsidRDefault="00AF38FD">
    <w:pPr>
      <w:spacing w:line="14" w:lineRule="auto"/>
      <w:rPr>
        <w:sz w:val="20"/>
        <w:szCs w:val="20"/>
      </w:rPr>
    </w:pPr>
    <w:r w:rsidRPr="00AF38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7pt;margin-top:780.65pt;width:192.6pt;height:12pt;z-index:-251658752;mso-position-horizontal-relative:page;mso-position-vertical-relative:page" filled="f" stroked="f">
          <v:textbox style="mso-next-textbox:#_x0000_s1025" inset="0,0,0,0">
            <w:txbxContent>
              <w:p w:rsidR="0047560E" w:rsidRPr="00ED0F98" w:rsidRDefault="0047560E" w:rsidP="00ED0F9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BA" w:rsidRDefault="009203BA" w:rsidP="0047560E">
      <w:r>
        <w:separator/>
      </w:r>
    </w:p>
  </w:footnote>
  <w:footnote w:type="continuationSeparator" w:id="0">
    <w:p w:rsidR="009203BA" w:rsidRDefault="009203BA" w:rsidP="00475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EE"/>
    <w:multiLevelType w:val="hybridMultilevel"/>
    <w:tmpl w:val="DBA869D4"/>
    <w:lvl w:ilvl="0" w:tplc="7DD24020">
      <w:start w:val="1"/>
      <w:numFmt w:val="bullet"/>
      <w:lvlText w:val=""/>
      <w:lvlJc w:val="left"/>
      <w:pPr>
        <w:ind w:left="119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06A300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8B64251A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C7F0B6D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147C3578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AD74DD5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7340F33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7" w:tplc="1BEC9FD4">
      <w:start w:val="1"/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F44481A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">
    <w:nsid w:val="3A8F322F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2">
    <w:nsid w:val="3E300445"/>
    <w:multiLevelType w:val="multilevel"/>
    <w:tmpl w:val="8FFEAAE2"/>
    <w:lvl w:ilvl="0">
      <w:start w:val="1"/>
      <w:numFmt w:val="decimal"/>
      <w:lvlText w:val="%1."/>
      <w:lvlJc w:val="left"/>
      <w:pPr>
        <w:ind w:left="832" w:hanging="720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1552" w:hanging="394"/>
        <w:jc w:val="left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39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560E"/>
    <w:rsid w:val="00043DCB"/>
    <w:rsid w:val="0006539F"/>
    <w:rsid w:val="000E48A6"/>
    <w:rsid w:val="000F6C4F"/>
    <w:rsid w:val="00197AC8"/>
    <w:rsid w:val="001C5429"/>
    <w:rsid w:val="002E3791"/>
    <w:rsid w:val="0047560E"/>
    <w:rsid w:val="004A03B3"/>
    <w:rsid w:val="004B6EF4"/>
    <w:rsid w:val="005621CC"/>
    <w:rsid w:val="005B1A8B"/>
    <w:rsid w:val="005E7CE2"/>
    <w:rsid w:val="005F661A"/>
    <w:rsid w:val="00607450"/>
    <w:rsid w:val="007E0BFE"/>
    <w:rsid w:val="008129B5"/>
    <w:rsid w:val="00834196"/>
    <w:rsid w:val="008458B5"/>
    <w:rsid w:val="008953CF"/>
    <w:rsid w:val="009203BA"/>
    <w:rsid w:val="00936264"/>
    <w:rsid w:val="00A938EA"/>
    <w:rsid w:val="00AA0CFE"/>
    <w:rsid w:val="00AF38FD"/>
    <w:rsid w:val="00B00B09"/>
    <w:rsid w:val="00B03A69"/>
    <w:rsid w:val="00BD0657"/>
    <w:rsid w:val="00BE1AB8"/>
    <w:rsid w:val="00CE28E3"/>
    <w:rsid w:val="00DE6E61"/>
    <w:rsid w:val="00E426A0"/>
    <w:rsid w:val="00ED0F98"/>
    <w:rsid w:val="00F63247"/>
    <w:rsid w:val="00F85102"/>
    <w:rsid w:val="00FE2E8F"/>
    <w:rsid w:val="00FF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60E"/>
  </w:style>
  <w:style w:type="paragraph" w:styleId="Heading1">
    <w:name w:val="heading 1"/>
    <w:basedOn w:val="Normal"/>
    <w:uiPriority w:val="1"/>
    <w:qFormat/>
    <w:rsid w:val="0047560E"/>
    <w:pPr>
      <w:spacing w:before="36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7560E"/>
    <w:pPr>
      <w:ind w:left="820" w:hanging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60E"/>
    <w:pPr>
      <w:ind w:left="820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7560E"/>
  </w:style>
  <w:style w:type="paragraph" w:customStyle="1" w:styleId="TableParagraph">
    <w:name w:val="Table Paragraph"/>
    <w:basedOn w:val="Normal"/>
    <w:uiPriority w:val="1"/>
    <w:qFormat/>
    <w:rsid w:val="0047560E"/>
  </w:style>
  <w:style w:type="paragraph" w:styleId="Header">
    <w:name w:val="header"/>
    <w:basedOn w:val="Normal"/>
    <w:link w:val="HeaderChar"/>
    <w:uiPriority w:val="99"/>
    <w:semiHidden/>
    <w:unhideWhenUsed/>
    <w:rsid w:val="00ED0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F98"/>
  </w:style>
  <w:style w:type="paragraph" w:styleId="Footer">
    <w:name w:val="footer"/>
    <w:basedOn w:val="Normal"/>
    <w:link w:val="FooterChar"/>
    <w:uiPriority w:val="99"/>
    <w:semiHidden/>
    <w:unhideWhenUsed/>
    <w:rsid w:val="00ED0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F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\376\377\000C\000h\000u\000r\000c\000h\000 \000H\000a\000l\000l\000 \000a\000g\000r\000e\000e\000m\000e\000n\000t\000 \0002\000 \000_\0002\000_</vt:lpstr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\376\377\000C\000h\000u\000r\000c\000h\000 \000H\000a\000l\000l\000 \000a\000g\000r\000e\000e\000m\000e\000n\000t\000 \0002\000 \000_\0002\000_</dc:title>
  <dc:creator>\376\377\000D\000i\000o\000c\000e\000s\000e\000 \000o\000f\000 \000R\000o\000c\000h\000e\000s\000t\000e\000r</dc:creator>
  <cp:lastModifiedBy>Rectory</cp:lastModifiedBy>
  <cp:revision>2</cp:revision>
  <cp:lastPrinted>2016-07-13T11:20:00Z</cp:lastPrinted>
  <dcterms:created xsi:type="dcterms:W3CDTF">2016-08-10T11:25:00Z</dcterms:created>
  <dcterms:modified xsi:type="dcterms:W3CDTF">2016-08-10T11:25:00Z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2016-07-06T00:00:00Z</vt:filetime>
  </property>
</Properties>
</file>