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B" w:rsidRDefault="004B110B" w:rsidP="004B110B">
      <w:pPr>
        <w:pStyle w:val="Heading1"/>
        <w:spacing w:line="359" w:lineRule="auto"/>
        <w:ind w:right="110" w:firstLine="30"/>
        <w:rPr>
          <w:spacing w:val="-1"/>
        </w:rPr>
      </w:pPr>
      <w:r>
        <w:rPr>
          <w:spacing w:val="-2"/>
        </w:rPr>
        <w:t>CHURCH:</w:t>
      </w:r>
      <w:r>
        <w:rPr>
          <w:spacing w:val="-1"/>
        </w:rPr>
        <w:t xml:space="preserve"> St Martin of Tours, Eynsford</w:t>
      </w:r>
    </w:p>
    <w:p w:rsidR="004B110B" w:rsidRDefault="004B110B" w:rsidP="004B110B">
      <w:pPr>
        <w:pStyle w:val="Heading1"/>
        <w:spacing w:line="359" w:lineRule="auto"/>
        <w:ind w:right="110" w:firstLine="30"/>
        <w:rPr>
          <w:spacing w:val="-1"/>
        </w:rPr>
      </w:pPr>
      <w:r>
        <w:rPr>
          <w:spacing w:val="-2"/>
        </w:rPr>
        <w:t>CHURCH</w:t>
      </w:r>
      <w:r>
        <w:t xml:space="preserve"> </w:t>
      </w:r>
      <w:r>
        <w:rPr>
          <w:spacing w:val="-1"/>
        </w:rPr>
        <w:t>HIRE</w:t>
      </w:r>
      <w:r>
        <w:rPr>
          <w:spacing w:val="1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REGULATIONS</w:t>
      </w:r>
    </w:p>
    <w:p w:rsidR="00321C1D" w:rsidRPr="00321C1D" w:rsidRDefault="00321C1D" w:rsidP="004B110B">
      <w:pPr>
        <w:pStyle w:val="Heading1"/>
        <w:spacing w:line="359" w:lineRule="auto"/>
        <w:ind w:right="110" w:firstLine="30"/>
        <w:rPr>
          <w:b w:val="0"/>
          <w:bCs w:val="0"/>
          <w:u w:val="single"/>
        </w:rPr>
      </w:pPr>
      <w:r w:rsidRPr="00321C1D">
        <w:rPr>
          <w:spacing w:val="-1"/>
          <w:u w:val="single"/>
        </w:rPr>
        <w:t>Regular Use</w:t>
      </w:r>
    </w:p>
    <w:p w:rsidR="004B110B" w:rsidRDefault="004B110B" w:rsidP="004B110B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RESPONSIBILITIES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Pr="005E7CE2" w:rsidRDefault="004B110B" w:rsidP="004B110B">
      <w:pPr>
        <w:pStyle w:val="BodyText"/>
        <w:numPr>
          <w:ilvl w:val="1"/>
          <w:numId w:val="2"/>
        </w:numPr>
        <w:tabs>
          <w:tab w:val="left" w:pos="821"/>
          <w:tab w:val="left" w:pos="8627"/>
        </w:tabs>
        <w:ind w:right="104"/>
        <w:jc w:val="both"/>
        <w:rPr>
          <w:rFonts w:cs="Arial"/>
        </w:rPr>
      </w:pPr>
      <w:r>
        <w:t>For</w:t>
      </w:r>
      <w:r w:rsidRPr="005E7CE2">
        <w:rPr>
          <w:spacing w:val="46"/>
        </w:rPr>
        <w:t xml:space="preserve"> </w:t>
      </w:r>
      <w:r>
        <w:t>any</w:t>
      </w:r>
      <w:r w:rsidRPr="005E7CE2">
        <w:rPr>
          <w:spacing w:val="45"/>
        </w:rPr>
        <w:t xml:space="preserve"> </w:t>
      </w:r>
      <w:r>
        <w:t>Church-</w:t>
      </w:r>
      <w:proofErr w:type="spellStart"/>
      <w:r>
        <w:t>organised</w:t>
      </w:r>
      <w:proofErr w:type="spellEnd"/>
      <w:r w:rsidRPr="005E7CE2">
        <w:rPr>
          <w:spacing w:val="47"/>
        </w:rPr>
        <w:t xml:space="preserve"> </w:t>
      </w:r>
      <w:r>
        <w:t>event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48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rPr>
          <w:spacing w:val="-1"/>
        </w:rPr>
        <w:t>Church</w:t>
      </w:r>
      <w:r w:rsidRPr="005E7CE2">
        <w:rPr>
          <w:spacing w:val="44"/>
        </w:rPr>
        <w:t xml:space="preserve"> </w:t>
      </w:r>
      <w:r>
        <w:t>the</w:t>
      </w:r>
      <w:r w:rsidRPr="005E7CE2">
        <w:rPr>
          <w:spacing w:val="48"/>
        </w:rPr>
        <w:t xml:space="preserve"> </w:t>
      </w:r>
      <w:r>
        <w:t>Vicar</w:t>
      </w:r>
      <w:r w:rsidRPr="005E7CE2">
        <w:rPr>
          <w:spacing w:val="46"/>
        </w:rPr>
        <w:t xml:space="preserve"> </w:t>
      </w:r>
      <w:r>
        <w:t>or</w:t>
      </w:r>
      <w:r w:rsidRPr="005E7CE2">
        <w:rPr>
          <w:spacing w:val="46"/>
        </w:rPr>
        <w:t xml:space="preserve"> </w:t>
      </w:r>
      <w:r>
        <w:t>a</w:t>
      </w:r>
      <w:r w:rsidRPr="005E7CE2">
        <w:rPr>
          <w:spacing w:val="48"/>
        </w:rPr>
        <w:t xml:space="preserve"> </w:t>
      </w:r>
      <w:r w:rsidRPr="005E7CE2">
        <w:rPr>
          <w:spacing w:val="-1"/>
        </w:rPr>
        <w:t>Churchwarden</w:t>
      </w:r>
      <w:r w:rsidRPr="005E7CE2">
        <w:rPr>
          <w:spacing w:val="48"/>
        </w:rPr>
        <w:t xml:space="preserve"> </w:t>
      </w:r>
      <w:r>
        <w:t>must</w:t>
      </w:r>
      <w:r w:rsidRPr="005E7CE2">
        <w:rPr>
          <w:spacing w:val="40"/>
          <w:w w:val="99"/>
        </w:rPr>
        <w:t xml:space="preserve"> </w:t>
      </w:r>
      <w:r>
        <w:t>appoint a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person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who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 xml:space="preserve">will </w:t>
      </w:r>
      <w:r>
        <w:t>be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1"/>
        </w:rPr>
        <w:t xml:space="preserve"> </w:t>
      </w:r>
      <w:r>
        <w:t>charge</w:t>
      </w:r>
      <w:r w:rsidRPr="005E7CE2">
        <w:rPr>
          <w:spacing w:val="1"/>
        </w:rPr>
        <w:t xml:space="preserve"> </w:t>
      </w:r>
      <w:r>
        <w:t>of</w:t>
      </w:r>
      <w:r w:rsidRPr="005E7CE2">
        <w:rPr>
          <w:spacing w:val="3"/>
        </w:rPr>
        <w:t xml:space="preserve"> </w:t>
      </w:r>
      <w:r w:rsidRPr="005E7CE2">
        <w:rPr>
          <w:spacing w:val="-1"/>
        </w:rPr>
        <w:t>safety</w:t>
      </w:r>
      <w:r w:rsidRPr="005E7CE2">
        <w:rPr>
          <w:spacing w:val="-2"/>
        </w:rPr>
        <w:t xml:space="preserve"> </w:t>
      </w:r>
      <w:r>
        <w:t>(“person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in</w:t>
      </w:r>
      <w:r w:rsidRPr="005E7CE2">
        <w:rPr>
          <w:spacing w:val="2"/>
        </w:rPr>
        <w:t xml:space="preserve"> </w:t>
      </w:r>
      <w:r w:rsidRPr="005E7CE2">
        <w:rPr>
          <w:spacing w:val="-1"/>
        </w:rPr>
        <w:t xml:space="preserve">charge”) </w:t>
      </w:r>
      <w:r>
        <w:t>during</w:t>
      </w:r>
      <w:r w:rsidRPr="005E7CE2">
        <w:rPr>
          <w:spacing w:val="-1"/>
        </w:rPr>
        <w:t xml:space="preserve"> </w:t>
      </w:r>
      <w:r>
        <w:t>the</w:t>
      </w:r>
      <w:r w:rsidRPr="005E7CE2">
        <w:rPr>
          <w:spacing w:val="1"/>
        </w:rPr>
        <w:t xml:space="preserve"> </w:t>
      </w:r>
      <w:r w:rsidRPr="005E7CE2">
        <w:rPr>
          <w:spacing w:val="-1"/>
        </w:rPr>
        <w:t>hire</w:t>
      </w:r>
      <w:r w:rsidRPr="005E7CE2">
        <w:rPr>
          <w:spacing w:val="65"/>
          <w:w w:val="99"/>
        </w:rPr>
        <w:t xml:space="preserve"> </w:t>
      </w:r>
      <w:r>
        <w:t>or</w:t>
      </w:r>
      <w:r w:rsidRPr="005E7CE2">
        <w:rPr>
          <w:spacing w:val="-7"/>
        </w:rPr>
        <w:t xml:space="preserve"> </w:t>
      </w:r>
      <w:r>
        <w:t>event.</w:t>
      </w:r>
      <w:r w:rsidRPr="005E7CE2">
        <w:rPr>
          <w:spacing w:val="57"/>
        </w:rPr>
        <w:t xml:space="preserve"> </w:t>
      </w:r>
    </w:p>
    <w:p w:rsidR="004B110B" w:rsidRPr="005E7CE2" w:rsidRDefault="004B110B" w:rsidP="004B110B">
      <w:pPr>
        <w:pStyle w:val="BodyText"/>
        <w:tabs>
          <w:tab w:val="left" w:pos="821"/>
          <w:tab w:val="left" w:pos="8627"/>
        </w:tabs>
        <w:ind w:right="104" w:firstLine="0"/>
        <w:rPr>
          <w:rFonts w:cs="Arial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hires,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named</w:t>
      </w:r>
      <w:r>
        <w:rPr>
          <w:spacing w:val="21"/>
        </w:rPr>
        <w:t xml:space="preserve"> </w:t>
      </w:r>
      <w:r>
        <w:t>hirer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deemed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“person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charge”</w:t>
      </w:r>
      <w:r>
        <w:rPr>
          <w:spacing w:val="19"/>
        </w:rPr>
        <w:t xml:space="preserve"> </w:t>
      </w:r>
      <w:r>
        <w:rPr>
          <w:spacing w:val="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38"/>
          <w:w w:val="99"/>
        </w:rPr>
        <w:t xml:space="preserve"> </w:t>
      </w:r>
      <w:r>
        <w:t>matters,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s/he</w:t>
      </w:r>
      <w:r>
        <w:rPr>
          <w:spacing w:val="-7"/>
        </w:rPr>
        <w:t xml:space="preserve"> </w:t>
      </w:r>
      <w:r>
        <w:rPr>
          <w:spacing w:val="-1"/>
        </w:rPr>
        <w:t>delegates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person.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t>must:</w:t>
      </w:r>
    </w:p>
    <w:p w:rsidR="004B110B" w:rsidRDefault="004B110B" w:rsidP="004B110B">
      <w:pPr>
        <w:spacing w:before="1"/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make</w:t>
      </w:r>
      <w:r>
        <w:rPr>
          <w:spacing w:val="-9"/>
        </w:rPr>
        <w:t xml:space="preserve"> </w:t>
      </w:r>
      <w:r>
        <w:rPr>
          <w:spacing w:val="-1"/>
        </w:rPr>
        <w:t>him/herself</w:t>
      </w:r>
      <w:r>
        <w:rPr>
          <w:spacing w:val="-5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ind w:right="103"/>
      </w:pP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doors,</w:t>
      </w:r>
      <w:r>
        <w:rPr>
          <w:spacing w:val="9"/>
        </w:rPr>
        <w:t xml:space="preserve"> </w:t>
      </w:r>
      <w:r>
        <w:rPr>
          <w:spacing w:val="-1"/>
        </w:rPr>
        <w:t>bolts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locks</w:t>
      </w:r>
      <w:r>
        <w:rPr>
          <w:spacing w:val="7"/>
        </w:rPr>
        <w:t xml:space="preserve"> </w:t>
      </w:r>
      <w:r>
        <w:t>etc.,</w:t>
      </w:r>
      <w:r>
        <w:rPr>
          <w:spacing w:val="9"/>
        </w:rPr>
        <w:t xml:space="preserve"> </w:t>
      </w:r>
      <w:r>
        <w:rPr>
          <w:spacing w:val="-1"/>
        </w:rPr>
        <w:t>likely</w:t>
      </w:r>
      <w:r>
        <w:rPr>
          <w:spacing w:val="6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rPr>
          <w:spacing w:val="-1"/>
        </w:rPr>
        <w:t>freely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defects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Vicar</w:t>
      </w:r>
      <w:r>
        <w:rPr>
          <w:spacing w:val="-6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Churchwarden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3" w:lineRule="exact"/>
      </w:pPr>
      <w:r>
        <w:t>take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nothing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t>fire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closed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6"/>
        </w:rPr>
        <w:t xml:space="preserve"> </w:t>
      </w:r>
      <w:r>
        <w:rPr>
          <w:spacing w:val="-1"/>
        </w:rPr>
        <w:t>wedged</w:t>
      </w:r>
      <w:r>
        <w:rPr>
          <w:spacing w:val="-6"/>
        </w:rPr>
        <w:t xml:space="preserve"> </w:t>
      </w:r>
      <w:r>
        <w:t>open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ind w:right="105"/>
      </w:pPr>
      <w:r>
        <w:t>report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accident,</w:t>
      </w:r>
      <w:r>
        <w:rPr>
          <w:spacing w:val="11"/>
        </w:rPr>
        <w:t xml:space="preserve"> </w:t>
      </w:r>
      <w:r>
        <w:rPr>
          <w:spacing w:val="-1"/>
        </w:rPr>
        <w:t>injury,</w:t>
      </w:r>
      <w:r>
        <w:rPr>
          <w:spacing w:val="14"/>
        </w:rPr>
        <w:t xml:space="preserve"> </w:t>
      </w:r>
      <w:r>
        <w:rPr>
          <w:spacing w:val="-1"/>
        </w:rPr>
        <w:t>illness,</w:t>
      </w:r>
      <w:r>
        <w:rPr>
          <w:spacing w:val="14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miss,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smouldering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theft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crime,</w:t>
      </w:r>
      <w:r>
        <w:rPr>
          <w:spacing w:val="10"/>
        </w:rPr>
        <w:t xml:space="preserve"> </w:t>
      </w:r>
      <w:r>
        <w:t>damage,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untoward</w:t>
      </w:r>
      <w:r>
        <w:rPr>
          <w:spacing w:val="13"/>
        </w:rPr>
        <w:t xml:space="preserve"> </w:t>
      </w:r>
      <w:r>
        <w:rPr>
          <w:spacing w:val="-1"/>
        </w:rPr>
        <w:t>event)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Churchwarden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the church office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ind w:right="105"/>
      </w:pPr>
      <w:r>
        <w:t>ensure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rPr>
          <w:spacing w:val="-2"/>
        </w:rPr>
        <w:t>wax,</w:t>
      </w:r>
      <w:r>
        <w:rPr>
          <w:spacing w:val="51"/>
        </w:rPr>
        <w:t xml:space="preserve"> </w:t>
      </w:r>
      <w:r>
        <w:t>chalk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other</w:t>
      </w:r>
      <w:r>
        <w:rPr>
          <w:spacing w:val="50"/>
        </w:rPr>
        <w:t xml:space="preserve"> </w:t>
      </w:r>
      <w:r>
        <w:rPr>
          <w:spacing w:val="-1"/>
        </w:rPr>
        <w:t>substance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floor</w:t>
      </w:r>
      <w:r>
        <w:rPr>
          <w:spacing w:val="50"/>
        </w:rPr>
        <w:t xml:space="preserve"> or walls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elsewhere</w:t>
      </w:r>
      <w:r>
        <w:rPr>
          <w:spacing w:val="6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PCC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games,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rPr>
          <w:spacing w:val="-1"/>
        </w:rPr>
        <w:t>balls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used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not</w:t>
      </w:r>
      <w:r>
        <w:rPr>
          <w:spacing w:val="-8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sold</w:t>
      </w:r>
      <w:r>
        <w:rPr>
          <w:spacing w:val="-5"/>
        </w:rPr>
        <w:t xml:space="preserve"> 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ind w:right="105"/>
      </w:pPr>
      <w:r>
        <w:t>ensure</w:t>
      </w:r>
      <w:r>
        <w:rPr>
          <w:spacing w:val="6"/>
        </w:rPr>
        <w:t xml:space="preserve"> </w:t>
      </w:r>
      <w:r>
        <w:rPr>
          <w:spacing w:val="-1"/>
        </w:rPr>
        <w:t>rubbish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put in the bins provided and that any rubbish which cannot  be </w:t>
      </w:r>
      <w:proofErr w:type="spellStart"/>
      <w:r>
        <w:rPr>
          <w:spacing w:val="2"/>
        </w:rPr>
        <w:t>accomodated</w:t>
      </w:r>
      <w:proofErr w:type="spellEnd"/>
      <w:r>
        <w:rPr>
          <w:spacing w:val="2"/>
        </w:rPr>
        <w:t xml:space="preserve"> in the bins is </w:t>
      </w:r>
      <w:r>
        <w:rPr>
          <w:spacing w:val="-1"/>
        </w:rPr>
        <w:t>removed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premises</w:t>
      </w:r>
      <w:r>
        <w:rPr>
          <w:spacing w:val="11"/>
        </w:rPr>
        <w:t xml:space="preserve"> </w:t>
      </w:r>
      <w:r>
        <w:rPr>
          <w:spacing w:val="-1"/>
        </w:rPr>
        <w:t>completely</w:t>
      </w:r>
      <w:r>
        <w:rPr>
          <w:spacing w:val="8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disposed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charge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ind w:right="105"/>
      </w:pPr>
      <w:r>
        <w:t>ensure</w:t>
      </w:r>
      <w:r>
        <w:rPr>
          <w:spacing w:val="23"/>
        </w:rPr>
        <w:t xml:space="preserve"> </w:t>
      </w:r>
      <w:r>
        <w:rPr>
          <w:spacing w:val="-1"/>
        </w:rPr>
        <w:t>water,</w:t>
      </w:r>
      <w:r>
        <w:rPr>
          <w:spacing w:val="26"/>
        </w:rPr>
        <w:t xml:space="preserve"> </w:t>
      </w:r>
      <w:r>
        <w:t>heaters,</w:t>
      </w:r>
      <w:r>
        <w:rPr>
          <w:spacing w:val="23"/>
        </w:rPr>
        <w:t xml:space="preserve"> </w:t>
      </w:r>
      <w:r>
        <w:rPr>
          <w:spacing w:val="-1"/>
        </w:rPr>
        <w:t>lights,</w:t>
      </w:r>
      <w:r>
        <w:rPr>
          <w:spacing w:val="26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electrical</w:t>
      </w:r>
      <w:r>
        <w:rPr>
          <w:spacing w:val="22"/>
        </w:rPr>
        <w:t xml:space="preserve"> </w:t>
      </w:r>
      <w:r>
        <w:rPr>
          <w:spacing w:val="-1"/>
        </w:rPr>
        <w:t>equipment</w:t>
      </w:r>
      <w:r>
        <w:rPr>
          <w:spacing w:val="26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rPr>
          <w:spacing w:val="-1"/>
        </w:rPr>
        <w:t>wisely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economically</w:t>
      </w:r>
    </w:p>
    <w:p w:rsidR="004B110B" w:rsidRPr="0009251F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  <w:ind w:right="105"/>
        <w:rPr>
          <w:spacing w:val="-1"/>
        </w:rPr>
      </w:pPr>
      <w:r>
        <w:t xml:space="preserve">for </w:t>
      </w:r>
      <w:proofErr w:type="spellStart"/>
      <w:r>
        <w:t>keyholders</w:t>
      </w:r>
      <w:proofErr w:type="spellEnd"/>
      <w:r>
        <w:t>: ensure</w:t>
      </w:r>
      <w:r w:rsidRPr="0009251F">
        <w:rPr>
          <w:spacing w:val="19"/>
        </w:rPr>
        <w:t xml:space="preserve"> </w:t>
      </w:r>
      <w:r w:rsidRPr="0009251F">
        <w:rPr>
          <w:spacing w:val="-1"/>
        </w:rPr>
        <w:t>that</w:t>
      </w:r>
      <w:r w:rsidRPr="0009251F">
        <w:rPr>
          <w:spacing w:val="20"/>
        </w:rPr>
        <w:t xml:space="preserve"> </w:t>
      </w:r>
      <w:r w:rsidRPr="0009251F">
        <w:rPr>
          <w:spacing w:val="-1"/>
        </w:rPr>
        <w:t>water</w:t>
      </w:r>
      <w:r>
        <w:rPr>
          <w:spacing w:val="-1"/>
        </w:rPr>
        <w:t>, heaters, lights</w:t>
      </w:r>
      <w:r w:rsidRPr="0009251F">
        <w:rPr>
          <w:spacing w:val="-1"/>
        </w:rPr>
        <w:t xml:space="preserve"> and </w:t>
      </w:r>
      <w:r>
        <w:t>all</w:t>
      </w:r>
      <w:r w:rsidRPr="0009251F">
        <w:rPr>
          <w:spacing w:val="20"/>
        </w:rPr>
        <w:t xml:space="preserve"> </w:t>
      </w:r>
      <w:r w:rsidRPr="0009251F">
        <w:rPr>
          <w:spacing w:val="-1"/>
        </w:rPr>
        <w:t>electrical</w:t>
      </w:r>
      <w:r w:rsidRPr="0009251F">
        <w:rPr>
          <w:spacing w:val="20"/>
        </w:rPr>
        <w:t xml:space="preserve"> </w:t>
      </w:r>
      <w:r w:rsidRPr="0009251F">
        <w:rPr>
          <w:spacing w:val="-1"/>
        </w:rPr>
        <w:t>equipment</w:t>
      </w:r>
      <w:r w:rsidRPr="0009251F">
        <w:rPr>
          <w:spacing w:val="75"/>
          <w:w w:val="99"/>
        </w:rPr>
        <w:t xml:space="preserve"> </w:t>
      </w:r>
      <w:r>
        <w:t>are</w:t>
      </w:r>
      <w:r w:rsidRPr="0009251F">
        <w:rPr>
          <w:spacing w:val="26"/>
        </w:rPr>
        <w:t xml:space="preserve"> </w:t>
      </w:r>
      <w:r w:rsidRPr="0009251F">
        <w:rPr>
          <w:spacing w:val="-1"/>
        </w:rPr>
        <w:t>switched</w:t>
      </w:r>
      <w:r w:rsidRPr="0009251F">
        <w:rPr>
          <w:spacing w:val="27"/>
        </w:rPr>
        <w:t xml:space="preserve"> </w:t>
      </w:r>
      <w:r>
        <w:t>or</w:t>
      </w:r>
      <w:r w:rsidRPr="0009251F">
        <w:rPr>
          <w:spacing w:val="26"/>
        </w:rPr>
        <w:t xml:space="preserve"> </w:t>
      </w:r>
      <w:r>
        <w:t>turned</w:t>
      </w:r>
      <w:r w:rsidRPr="0009251F">
        <w:rPr>
          <w:spacing w:val="25"/>
        </w:rPr>
        <w:t xml:space="preserve"> </w:t>
      </w:r>
      <w:r w:rsidRPr="0009251F">
        <w:rPr>
          <w:spacing w:val="-1"/>
        </w:rPr>
        <w:t>off</w:t>
      </w:r>
      <w:r w:rsidRPr="0009251F">
        <w:rPr>
          <w:spacing w:val="27"/>
        </w:rPr>
        <w:t xml:space="preserve"> </w:t>
      </w:r>
      <w:r>
        <w:rPr>
          <w:spacing w:val="27"/>
        </w:rPr>
        <w:t>and all doors locked securely before leaving the Church</w:t>
      </w:r>
    </w:p>
    <w:p w:rsidR="004B110B" w:rsidRPr="0009251F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  <w:ind w:right="105"/>
        <w:rPr>
          <w:spacing w:val="-1"/>
        </w:rPr>
      </w:pPr>
      <w:r>
        <w:rPr>
          <w:spacing w:val="27"/>
        </w:rPr>
        <w:t>non-</w:t>
      </w:r>
      <w:proofErr w:type="spellStart"/>
      <w:r>
        <w:rPr>
          <w:spacing w:val="27"/>
        </w:rPr>
        <w:t>keyholders</w:t>
      </w:r>
      <w:proofErr w:type="spellEnd"/>
      <w:r>
        <w:rPr>
          <w:spacing w:val="27"/>
        </w:rPr>
        <w:t xml:space="preserve"> are asked to ensure that water and electrical equipment are all switched off before handing back to the caretaker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before="1" w:line="293" w:lineRule="exact"/>
      </w:pPr>
      <w:r w:rsidRPr="0009251F">
        <w:rPr>
          <w:spacing w:val="-1"/>
        </w:rPr>
        <w:t>remembe</w:t>
      </w:r>
      <w:r w:rsidRPr="0009251F">
        <w:rPr>
          <w:spacing w:val="-7"/>
        </w:rPr>
        <w:t>r</w:t>
      </w:r>
      <w:r w:rsidRPr="0009251F">
        <w:rPr>
          <w:spacing w:val="-1"/>
        </w:rPr>
        <w:t xml:space="preserve"> tha</w:t>
      </w:r>
      <w:r w:rsidRPr="0009251F">
        <w:rPr>
          <w:spacing w:val="-5"/>
        </w:rPr>
        <w:t>t</w:t>
      </w:r>
      <w:r w:rsidRPr="0009251F">
        <w:rPr>
          <w:spacing w:val="-1"/>
        </w:rPr>
        <w:t xml:space="preserve"> th</w:t>
      </w:r>
      <w:r w:rsidRPr="0009251F">
        <w:rPr>
          <w:spacing w:val="-5"/>
        </w:rPr>
        <w:t>e</w:t>
      </w:r>
      <w:r w:rsidRPr="0009251F">
        <w:rPr>
          <w:spacing w:val="-1"/>
        </w:rPr>
        <w:t xml:space="preserve"> Churc</w:t>
      </w:r>
      <w:r w:rsidRPr="0009251F">
        <w:rPr>
          <w:spacing w:val="-5"/>
        </w:rPr>
        <w:t>h</w:t>
      </w:r>
      <w:r w:rsidRPr="0009251F">
        <w:rPr>
          <w:spacing w:val="-1"/>
        </w:rPr>
        <w:t xml:space="preserve"> i</w:t>
      </w:r>
      <w:r w:rsidRPr="0009251F">
        <w:rPr>
          <w:spacing w:val="-6"/>
        </w:rPr>
        <w:t>s</w:t>
      </w:r>
      <w:r w:rsidRPr="0009251F">
        <w:rPr>
          <w:spacing w:val="-1"/>
        </w:rPr>
        <w:t xml:space="preserve"> situate</w:t>
      </w:r>
      <w:r w:rsidRPr="0009251F">
        <w:rPr>
          <w:spacing w:val="-5"/>
        </w:rPr>
        <w:t>d</w:t>
      </w:r>
      <w:r w:rsidRPr="0009251F">
        <w:rPr>
          <w:spacing w:val="-1"/>
        </w:rPr>
        <w:t xml:space="preserve"> i</w:t>
      </w:r>
      <w:r w:rsidRPr="0009251F">
        <w:rPr>
          <w:spacing w:val="-7"/>
        </w:rPr>
        <w:t>n</w:t>
      </w:r>
      <w:r>
        <w:rPr>
          <w:spacing w:val="-7"/>
        </w:rPr>
        <w:t xml:space="preserve"> </w:t>
      </w:r>
      <w:r w:rsidRPr="0009251F">
        <w:rPr>
          <w:spacing w:val="-4"/>
        </w:rPr>
        <w:t>a</w:t>
      </w:r>
      <w:r w:rsidRPr="0009251F">
        <w:rPr>
          <w:spacing w:val="-1"/>
        </w:rPr>
        <w:t xml:space="preserve"> residentia</w:t>
      </w:r>
      <w:r w:rsidRPr="0009251F">
        <w:rPr>
          <w:spacing w:val="-6"/>
        </w:rPr>
        <w:t>l</w:t>
      </w:r>
      <w:r w:rsidRPr="0009251F">
        <w:rPr>
          <w:spacing w:val="-1"/>
        </w:rPr>
        <w:t xml:space="preserve"> are</w:t>
      </w:r>
      <w:r w:rsidRPr="0009251F">
        <w:rPr>
          <w:spacing w:val="-5"/>
        </w:rPr>
        <w:t>a</w:t>
      </w:r>
      <w:r>
        <w:rPr>
          <w:spacing w:val="-5"/>
        </w:rPr>
        <w:t xml:space="preserve"> </w:t>
      </w:r>
      <w:r>
        <w:t>and: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before="3" w:line="276" w:lineRule="exact"/>
        <w:ind w:right="11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1"/>
        </w:rPr>
        <w:t>out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Church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12"/>
        </w:rPr>
        <w:t xml:space="preserve"> </w:t>
      </w:r>
      <w:r>
        <w:t>nuisance</w:t>
      </w:r>
      <w:r>
        <w:rPr>
          <w:spacing w:val="5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neighbours</w:t>
      </w:r>
      <w:proofErr w:type="spellEnd"/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line="276" w:lineRule="exact"/>
        <w:ind w:right="110"/>
      </w:pPr>
      <w:r>
        <w:t>remind</w:t>
      </w:r>
      <w:r>
        <w:rPr>
          <w:spacing w:val="55"/>
        </w:rPr>
        <w:t xml:space="preserve"> </w:t>
      </w:r>
      <w:r>
        <w:t>people</w:t>
      </w:r>
      <w:r>
        <w:rPr>
          <w:spacing w:val="55"/>
        </w:rPr>
        <w:t xml:space="preserve"> </w:t>
      </w:r>
      <w:r>
        <w:rPr>
          <w:spacing w:val="-1"/>
        </w:rPr>
        <w:t>leaving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Church</w:t>
      </w:r>
      <w:r>
        <w:rPr>
          <w:spacing w:val="55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10.00pm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quietly</w:t>
      </w:r>
      <w:r>
        <w:rPr>
          <w:spacing w:val="52"/>
        </w:rPr>
        <w:t xml:space="preserve"> </w:t>
      </w:r>
      <w:r>
        <w:t>as</w:t>
      </w:r>
      <w:r>
        <w:rPr>
          <w:spacing w:val="42"/>
          <w:w w:val="99"/>
        </w:rPr>
        <w:t xml:space="preserve"> </w:t>
      </w:r>
      <w:r>
        <w:t>possible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line="286" w:lineRule="exact"/>
      </w:pPr>
      <w:r>
        <w:t>ensure the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fire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before="5" w:line="222" w:lineRule="auto"/>
        <w:ind w:right="110"/>
      </w:pPr>
      <w:r>
        <w:t>ensuring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evacuation</w:t>
      </w:r>
      <w:r>
        <w:rPr>
          <w:spacing w:val="10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assembly</w:t>
      </w:r>
      <w:r>
        <w:rPr>
          <w:spacing w:val="8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rPr>
          <w:spacing w:val="-1"/>
        </w:rPr>
        <w:t>remain</w:t>
      </w:r>
      <w:r>
        <w:rPr>
          <w:spacing w:val="11"/>
        </w:rPr>
        <w:t xml:space="preserve"> </w:t>
      </w:r>
      <w:r>
        <w:rPr>
          <w:spacing w:val="-1"/>
        </w:rPr>
        <w:t>clear</w:t>
      </w:r>
      <w:r>
        <w:rPr>
          <w:spacing w:val="9"/>
        </w:rPr>
        <w:t xml:space="preserve"> </w:t>
      </w:r>
      <w:r>
        <w:t>at</w:t>
      </w:r>
      <w:r>
        <w:rPr>
          <w:spacing w:val="58"/>
          <w:w w:val="9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before="3" w:line="287" w:lineRule="exact"/>
      </w:pPr>
      <w:r>
        <w:lastRenderedPageBreak/>
        <w:t>the</w:t>
      </w:r>
      <w:r>
        <w:rPr>
          <w:spacing w:val="-7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exits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hire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extinguishers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line="282" w:lineRule="exact"/>
      </w:pP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summon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Brigade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913"/>
        </w:tabs>
        <w:spacing w:line="287" w:lineRule="exact"/>
      </w:pPr>
      <w:r>
        <w:t>ensuring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‘No</w:t>
      </w:r>
      <w:r>
        <w:rPr>
          <w:spacing w:val="-7"/>
        </w:rPr>
        <w:t xml:space="preserve"> </w:t>
      </w:r>
      <w:r>
        <w:rPr>
          <w:spacing w:val="-1"/>
        </w:rPr>
        <w:t>Smoking’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observed</w:t>
      </w:r>
      <w:r>
        <w:rPr>
          <w:spacing w:val="-4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times</w:t>
      </w:r>
    </w:p>
    <w:p w:rsidR="004B110B" w:rsidRDefault="004B110B" w:rsidP="004B110B">
      <w:pPr>
        <w:spacing w:before="2"/>
        <w:rPr>
          <w:rFonts w:ascii="Arial" w:eastAsia="Arial" w:hAnsi="Arial" w:cs="Arial"/>
        </w:r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GENERAL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8"/>
        </w:rPr>
        <w:t xml:space="preserve"> </w:t>
      </w:r>
      <w:r>
        <w:t>full</w:t>
      </w:r>
      <w:r>
        <w:rPr>
          <w:spacing w:val="8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damage</w:t>
      </w:r>
      <w:r>
        <w:rPr>
          <w:spacing w:val="8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loss</w:t>
      </w:r>
      <w:r>
        <w:rPr>
          <w:spacing w:val="8"/>
        </w:rPr>
        <w:t xml:space="preserve"> </w:t>
      </w:r>
      <w:r>
        <w:t>from,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premises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hire</w:t>
      </w:r>
      <w:r>
        <w:rPr>
          <w:spacing w:val="42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hirer.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6"/>
        <w:jc w:val="both"/>
      </w:pPr>
      <w:r>
        <w:t>Where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agreed</w:t>
      </w:r>
      <w:r>
        <w:rPr>
          <w:spacing w:val="65"/>
        </w:rPr>
        <w:t xml:space="preserve"> </w:t>
      </w:r>
      <w:r>
        <w:rPr>
          <w:spacing w:val="-1"/>
        </w:rPr>
        <w:t>letting</w:t>
      </w:r>
      <w:r>
        <w:rPr>
          <w:spacing w:val="64"/>
        </w:rPr>
        <w:t xml:space="preserve"> </w:t>
      </w:r>
      <w:r>
        <w:t>time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exceeded,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t>hirer</w:t>
      </w:r>
      <w:r>
        <w:rPr>
          <w:spacing w:val="64"/>
        </w:rP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rPr>
          <w:spacing w:val="-1"/>
        </w:rPr>
        <w:t>liable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excess</w:t>
      </w:r>
      <w:r>
        <w:rPr>
          <w:spacing w:val="57"/>
          <w:w w:val="99"/>
        </w:rPr>
        <w:t xml:space="preserve"> </w:t>
      </w:r>
      <w:r>
        <w:t>charges.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Pr="00562001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letting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hirers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asked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premises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tidy</w:t>
      </w:r>
      <w:r>
        <w:rPr>
          <w:spacing w:val="3"/>
        </w:rPr>
        <w:t xml:space="preserve"> </w:t>
      </w:r>
      <w:r>
        <w:t>condition.</w:t>
      </w:r>
      <w:r>
        <w:rPr>
          <w:spacing w:val="11"/>
        </w:rPr>
        <w:t xml:space="preserve"> A</w:t>
      </w:r>
      <w:r>
        <w:rPr>
          <w:spacing w:val="7"/>
        </w:rPr>
        <w:t xml:space="preserve"> </w:t>
      </w:r>
      <w:r>
        <w:t>deposit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3"/>
          <w:w w:val="99"/>
        </w:rPr>
        <w:t xml:space="preserve"> </w:t>
      </w:r>
      <w:r>
        <w:t>£20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payable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advance,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returned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Church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rPr>
          <w:spacing w:val="-1"/>
        </w:rPr>
        <w:t>clean,</w:t>
      </w:r>
      <w:r>
        <w:rPr>
          <w:spacing w:val="75"/>
          <w:w w:val="99"/>
        </w:rPr>
        <w:t xml:space="preserve"> </w:t>
      </w:r>
      <w:r>
        <w:t>tidy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undamaged.</w:t>
      </w: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rPr>
          <w:spacing w:val="-1"/>
        </w:rPr>
        <w:t>It is not possible for the Church to be cleaned between every letting so hirers are asked to leave the premises in a clean and tidy condition.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Smoking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8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premises.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alcoholic</w:t>
      </w:r>
      <w:r>
        <w:rPr>
          <w:spacing w:val="-6"/>
        </w:rPr>
        <w:t xml:space="preserve"> </w:t>
      </w:r>
      <w:r>
        <w:rPr>
          <w:spacing w:val="-1"/>
        </w:rPr>
        <w:t>drink.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music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dancing.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  <w:tab w:val="left" w:pos="8565"/>
        </w:tabs>
        <w:ind w:right="107"/>
        <w:jc w:val="both"/>
      </w:pPr>
      <w:r>
        <w:t>Folding</w:t>
      </w:r>
      <w:r>
        <w:rPr>
          <w:spacing w:val="-6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chairs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rPr>
          <w:spacing w:val="-1"/>
        </w:rPr>
        <w:t>put back in the rack provided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use.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equipped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mugs, glasses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plates.</w:t>
      </w:r>
      <w:r>
        <w:rPr>
          <w:spacing w:val="10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washed,</w:t>
      </w:r>
      <w:r>
        <w:rPr>
          <w:spacing w:val="3"/>
        </w:rPr>
        <w:t xml:space="preserve"> </w:t>
      </w:r>
      <w:r>
        <w:t>dried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put</w:t>
      </w:r>
      <w:r>
        <w:rPr>
          <w:spacing w:val="5"/>
        </w:rPr>
        <w:t xml:space="preserve"> </w:t>
      </w:r>
      <w:r>
        <w:rPr>
          <w:spacing w:val="-1"/>
        </w:rPr>
        <w:t>away</w:t>
      </w:r>
      <w:r>
        <w:rPr>
          <w:spacing w:val="3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rPr>
          <w:spacing w:val="-1"/>
        </w:rPr>
        <w:t>use.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breakages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Bookings Officer</w:t>
      </w:r>
      <w:r>
        <w:rPr>
          <w:spacing w:val="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t>Vicar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replaced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FIRE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25"/>
        </w:rPr>
        <w:t xml:space="preserve"> </w:t>
      </w:r>
      <w:r>
        <w:t>nearest</w:t>
      </w:r>
      <w:r>
        <w:rPr>
          <w:spacing w:val="23"/>
        </w:rPr>
        <w:t xml:space="preserve"> </w:t>
      </w:r>
      <w:r>
        <w:rPr>
          <w:spacing w:val="-1"/>
        </w:rPr>
        <w:t>trained</w:t>
      </w:r>
      <w:r>
        <w:rPr>
          <w:spacing w:val="2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safe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so,</w:t>
      </w:r>
      <w:r>
        <w:rPr>
          <w:spacing w:val="23"/>
        </w:rPr>
        <w:t xml:space="preserve"> </w:t>
      </w:r>
      <w:r>
        <w:t>attempt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extinguish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fire</w:t>
      </w:r>
      <w:r>
        <w:rPr>
          <w:spacing w:val="55"/>
          <w:w w:val="99"/>
        </w:rPr>
        <w:t xml:space="preserve"> </w:t>
      </w:r>
      <w:r>
        <w:t>using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45"/>
        </w:rPr>
        <w:t xml:space="preserve"> </w:t>
      </w:r>
      <w:r>
        <w:rPr>
          <w:spacing w:val="-1"/>
        </w:rPr>
        <w:t>extinguisher</w:t>
      </w:r>
      <w:r>
        <w:rPr>
          <w:spacing w:val="45"/>
        </w:rPr>
        <w:t xml:space="preserve"> </w:t>
      </w:r>
      <w:r>
        <w:rPr>
          <w:spacing w:val="-1"/>
        </w:rPr>
        <w:t>(“silver”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“red”</w:t>
      </w:r>
      <w:r>
        <w:rPr>
          <w:spacing w:val="45"/>
        </w:rPr>
        <w:t xml:space="preserve"> </w:t>
      </w:r>
      <w:r>
        <w:rPr>
          <w:spacing w:val="-1"/>
        </w:rPr>
        <w:t>extinguishers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never</w:t>
      </w:r>
      <w:r>
        <w:rPr>
          <w:spacing w:val="44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1"/>
        </w:rPr>
        <w:t>fires).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Those</w:t>
      </w:r>
      <w:r>
        <w:rPr>
          <w:spacing w:val="-7"/>
        </w:rPr>
        <w:t xml:space="preserve"> </w:t>
      </w:r>
      <w:r>
        <w:t>fighting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available.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extinguished</w:t>
      </w:r>
      <w:r>
        <w:rPr>
          <w:spacing w:val="5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evacuation</w:t>
      </w:r>
      <w:r>
        <w:rPr>
          <w:spacing w:val="8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rPr>
          <w:spacing w:val="-1"/>
        </w:rPr>
        <w:t>4.3</w:t>
      </w:r>
      <w:r>
        <w:rPr>
          <w:spacing w:val="69"/>
          <w:w w:val="99"/>
        </w:rPr>
        <w:t xml:space="preserve"> </w:t>
      </w:r>
      <w:r>
        <w:rPr>
          <w:spacing w:val="-1"/>
        </w:rPr>
        <w:t>below)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3"/>
        <w:jc w:val="both"/>
      </w:pP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fire</w:t>
      </w:r>
      <w:r>
        <w:rPr>
          <w:spacing w:val="23"/>
        </w:rPr>
        <w:t xml:space="preserve"> </w:t>
      </w:r>
      <w:r>
        <w:t>appears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getting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hand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further</w:t>
      </w:r>
      <w:r>
        <w:rPr>
          <w:spacing w:val="24"/>
        </w:rPr>
        <w:t xml:space="preserve"> </w:t>
      </w:r>
      <w:r>
        <w:t>attempts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extinguish</w:t>
      </w:r>
      <w:r>
        <w:rPr>
          <w:spacing w:val="-12"/>
        </w:rPr>
        <w:t xml:space="preserve"> </w:t>
      </w:r>
      <w:r>
        <w:rPr>
          <w:spacing w:val="-1"/>
        </w:rPr>
        <w:t>it.</w:t>
      </w:r>
    </w:p>
    <w:p w:rsidR="004B110B" w:rsidRDefault="004B110B" w:rsidP="004B110B">
      <w:pPr>
        <w:sectPr w:rsidR="004B110B">
          <w:pgSz w:w="11900" w:h="16840"/>
          <w:pgMar w:top="1380" w:right="1020" w:bottom="1200" w:left="1020" w:header="0" w:footer="1007" w:gutter="0"/>
          <w:cols w:space="720"/>
        </w:sect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EVACUATION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PREMISES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Those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2"/>
        </w:rPr>
        <w:t xml:space="preserve"> </w:t>
      </w:r>
      <w:r>
        <w:rPr>
          <w:spacing w:val="1"/>
        </w:rPr>
        <w:t>for</w:t>
      </w:r>
      <w:r>
        <w:rPr>
          <w:spacing w:val="10"/>
        </w:rPr>
        <w:t xml:space="preserve"> </w:t>
      </w:r>
      <w:r>
        <w:t>assisting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emergency</w:t>
      </w:r>
      <w:r>
        <w:rPr>
          <w:spacing w:val="11"/>
        </w:rPr>
        <w:t xml:space="preserve"> </w:t>
      </w:r>
      <w:r>
        <w:t>evacuation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charge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attendants.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5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Church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evacuated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event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extinguished</w:t>
      </w:r>
      <w:r>
        <w:rPr>
          <w:spacing w:val="57"/>
          <w:w w:val="99"/>
        </w:rPr>
        <w:t xml:space="preserve"> </w:t>
      </w:r>
      <w:r>
        <w:rPr>
          <w:b/>
          <w:spacing w:val="-1"/>
        </w:rPr>
        <w:t>IMMEDIATELY</w:t>
      </w:r>
      <w:r>
        <w:rPr>
          <w:b/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where,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(fear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immediate</w:t>
      </w:r>
      <w:r>
        <w:rPr>
          <w:spacing w:val="9"/>
        </w:rPr>
        <w:t xml:space="preserve"> </w:t>
      </w:r>
      <w:r>
        <w:rPr>
          <w:spacing w:val="-1"/>
        </w:rPr>
        <w:t>structural</w:t>
      </w:r>
      <w:r>
        <w:rPr>
          <w:spacing w:val="50"/>
          <w:w w:val="99"/>
        </w:rPr>
        <w:t xml:space="preserve"> </w:t>
      </w:r>
      <w:r>
        <w:t>collapse)</w:t>
      </w:r>
      <w:r>
        <w:rPr>
          <w:spacing w:val="-13"/>
        </w:rPr>
        <w:t xml:space="preserve"> </w:t>
      </w:r>
      <w:r>
        <w:rPr>
          <w:spacing w:val="-1"/>
        </w:rPr>
        <w:t>evacuation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rPr>
          <w:spacing w:val="-1"/>
        </w:rPr>
        <w:t>essential.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signal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as:</w:t>
      </w:r>
    </w:p>
    <w:p w:rsidR="004B110B" w:rsidRDefault="004B110B" w:rsidP="004B110B">
      <w:pPr>
        <w:pStyle w:val="BodyText"/>
        <w:ind w:right="110" w:firstLine="0"/>
      </w:pPr>
      <w:r>
        <w:t xml:space="preserve">“There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emergency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once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nearest </w:t>
      </w:r>
      <w:r>
        <w:rPr>
          <w:spacing w:val="-1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exit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assemble</w:t>
      </w:r>
      <w:r>
        <w:rPr>
          <w:spacing w:val="65"/>
          <w:w w:val="99"/>
        </w:rPr>
        <w:t xml:space="preserve"> </w:t>
      </w:r>
      <w:r>
        <w:rPr>
          <w:spacing w:val="-1"/>
        </w:rPr>
        <w:t>outside in the churchyard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quietly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quickly.”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8"/>
        <w:jc w:val="both"/>
      </w:pP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evacuation</w:t>
      </w:r>
      <w:r>
        <w:rPr>
          <w:spacing w:val="5"/>
        </w:rPr>
        <w:t xml:space="preserve"> </w:t>
      </w:r>
      <w:r>
        <w:rPr>
          <w:spacing w:val="-1"/>
        </w:rPr>
        <w:t>signal</w:t>
      </w:r>
      <w:r>
        <w:rPr>
          <w:spacing w:val="3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responsibilities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9"/>
          <w:w w:val="99"/>
        </w:rPr>
        <w:t xml:space="preserve"> </w:t>
      </w:r>
      <w:r>
        <w:rPr>
          <w:spacing w:val="-1"/>
        </w:rPr>
        <w:t>apply:</w:t>
      </w:r>
    </w:p>
    <w:p w:rsidR="004B110B" w:rsidRDefault="004B110B" w:rsidP="004B110B">
      <w:pPr>
        <w:spacing w:before="1"/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line="291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attendants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(singly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together,</w:t>
      </w:r>
      <w:r>
        <w:rPr>
          <w:spacing w:val="-8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done):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  <w:tab w:val="left" w:pos="4125"/>
          <w:tab w:val="left" w:pos="7828"/>
          <w:tab w:val="left" w:pos="8277"/>
        </w:tabs>
        <w:spacing w:before="3" w:line="276" w:lineRule="exact"/>
        <w:ind w:left="1531" w:right="105" w:hanging="286"/>
      </w:pPr>
      <w:r>
        <w:t>call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Fire</w:t>
      </w:r>
      <w:r>
        <w:rPr>
          <w:spacing w:val="10"/>
        </w:rPr>
        <w:t xml:space="preserve"> </w:t>
      </w:r>
      <w:r>
        <w:rPr>
          <w:spacing w:val="-1"/>
        </w:rPr>
        <w:t>Brigade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mobile</w:t>
      </w:r>
      <w:r>
        <w:rPr>
          <w:spacing w:val="10"/>
        </w:rPr>
        <w:t xml:space="preserve"> </w:t>
      </w:r>
      <w:r>
        <w:rPr>
          <w:spacing w:val="-1"/>
        </w:rPr>
        <w:t>telephone</w:t>
      </w:r>
      <w:r>
        <w:rPr>
          <w:spacing w:val="8"/>
        </w:rPr>
        <w:t xml:space="preserve"> </w:t>
      </w:r>
      <w:r>
        <w:rPr>
          <w:spacing w:val="-1"/>
        </w:rPr>
        <w:t>stating:</w:t>
      </w:r>
      <w:r>
        <w:rPr>
          <w:spacing w:val="4"/>
        </w:rPr>
        <w:t xml:space="preserve"> </w:t>
      </w:r>
      <w:r>
        <w:rPr>
          <w:spacing w:val="-1"/>
        </w:rPr>
        <w:t>“Fire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St Martin's</w:t>
      </w:r>
      <w:r>
        <w:rPr>
          <w:spacing w:val="4"/>
        </w:rPr>
        <w:t xml:space="preserve"> </w:t>
      </w:r>
      <w:r>
        <w:t>Church</w:t>
      </w:r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>
        <w:t>High Street, Eynsford, Kent, DA4 0EH.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</w:pPr>
      <w:r>
        <w:t>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quickly</w:t>
      </w:r>
      <w:r>
        <w:rPr>
          <w:spacing w:val="6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panic</w:t>
      </w:r>
      <w:r>
        <w:rPr>
          <w:spacing w:val="3"/>
        </w:rPr>
        <w:t xml:space="preserve"> </w:t>
      </w:r>
      <w:r>
        <w:rPr>
          <w:spacing w:val="-2"/>
        </w:rPr>
        <w:t>via</w:t>
      </w:r>
      <w:r>
        <w:rPr>
          <w:spacing w:val="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rPr>
          <w:spacing w:val="-1"/>
        </w:rPr>
        <w:t>exit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exit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line="282" w:lineRule="exact"/>
        <w:ind w:left="1531" w:hanging="286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exit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impassable,</w:t>
      </w:r>
      <w:r>
        <w:rPr>
          <w:spacing w:val="-5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exit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before="5" w:line="222" w:lineRule="auto"/>
        <w:ind w:left="1531" w:right="104" w:hanging="286"/>
      </w:pP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leaving,</w:t>
      </w:r>
      <w:r>
        <w:rPr>
          <w:spacing w:val="17"/>
        </w:rPr>
        <w:t xml:space="preserve"> </w:t>
      </w:r>
      <w:r>
        <w:t>check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left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toilet,</w:t>
      </w:r>
      <w:r>
        <w:rPr>
          <w:spacing w:val="17"/>
        </w:rPr>
        <w:t xml:space="preserve"> </w:t>
      </w:r>
      <w:r>
        <w:rPr>
          <w:spacing w:val="-1"/>
        </w:rPr>
        <w:t>tea station,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any</w:t>
      </w:r>
      <w:r>
        <w:rPr>
          <w:spacing w:val="67"/>
          <w:w w:val="9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premises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before="8" w:line="276" w:lineRule="exact"/>
        <w:ind w:left="1531" w:right="105" w:hanging="286"/>
      </w:pPr>
      <w:r>
        <w:rPr>
          <w:spacing w:val="-1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do</w:t>
      </w:r>
      <w:r>
        <w:rPr>
          <w:spacing w:val="40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safely,</w:t>
      </w:r>
      <w:r>
        <w:rPr>
          <w:spacing w:val="41"/>
        </w:rPr>
        <w:t xml:space="preserve"> </w:t>
      </w:r>
      <w:r>
        <w:t>turn</w:t>
      </w:r>
      <w:r>
        <w:rPr>
          <w:spacing w:val="40"/>
        </w:rPr>
        <w:t xml:space="preserve"> </w:t>
      </w:r>
      <w:r>
        <w:rPr>
          <w:spacing w:val="-1"/>
        </w:rPr>
        <w:t>off</w:t>
      </w:r>
      <w:r>
        <w:rPr>
          <w:spacing w:val="42"/>
        </w:rPr>
        <w:t xml:space="preserve"> </w:t>
      </w:r>
      <w:r>
        <w:rPr>
          <w:spacing w:val="-1"/>
        </w:rPr>
        <w:t>electrical</w:t>
      </w:r>
      <w:r>
        <w:rPr>
          <w:spacing w:val="40"/>
        </w:rPr>
        <w:t xml:space="preserve"> </w:t>
      </w:r>
      <w:r>
        <w:rPr>
          <w:spacing w:val="-1"/>
        </w:rPr>
        <w:t>equipment</w:t>
      </w:r>
      <w:r>
        <w:rPr>
          <w:spacing w:val="41"/>
        </w:rPr>
        <w:t xml:space="preserve"> </w:t>
      </w:r>
      <w:r>
        <w:rPr>
          <w:spacing w:val="-2"/>
        </w:rPr>
        <w:t>(but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lights),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rPr>
          <w:spacing w:val="9"/>
        </w:rPr>
        <w:t xml:space="preserve"> </w:t>
      </w:r>
      <w:r>
        <w:rPr>
          <w:spacing w:val="-1"/>
        </w:rPr>
        <w:t>windows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doors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spread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fire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7" w:hanging="286"/>
      </w:pP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exits,</w:t>
      </w:r>
      <w:r>
        <w:rPr>
          <w:spacing w:val="40"/>
        </w:rPr>
        <w:t xml:space="preserve"> </w:t>
      </w:r>
      <w:r>
        <w:t>closing</w:t>
      </w:r>
      <w:r>
        <w:rPr>
          <w:spacing w:val="39"/>
        </w:rPr>
        <w:t xml:space="preserve"> </w:t>
      </w:r>
      <w:r>
        <w:rPr>
          <w:spacing w:val="-1"/>
        </w:rPr>
        <w:t>doors</w:t>
      </w:r>
      <w:r>
        <w:rPr>
          <w:spacing w:val="38"/>
        </w:rPr>
        <w:t xml:space="preserve"> </w:t>
      </w:r>
      <w:r>
        <w:t>behind</w:t>
      </w:r>
      <w:r>
        <w:rPr>
          <w:spacing w:val="41"/>
        </w:rPr>
        <w:t xml:space="preserve"> </w:t>
      </w:r>
      <w:r>
        <w:rPr>
          <w:spacing w:val="-1"/>
        </w:rPr>
        <w:t>them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minimise</w:t>
      </w:r>
      <w:proofErr w:type="spellEnd"/>
      <w:r>
        <w:rPr>
          <w:spacing w:val="38"/>
        </w:rPr>
        <w:t xml:space="preserve"> </w:t>
      </w:r>
      <w:r>
        <w:t>spread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61"/>
          <w:w w:val="99"/>
        </w:rPr>
        <w:t xml:space="preserve"> </w:t>
      </w:r>
      <w:r>
        <w:t>smoke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fire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3" w:hanging="286"/>
      </w:pPr>
      <w:r>
        <w:t>by</w:t>
      </w:r>
      <w:r>
        <w:rPr>
          <w:spacing w:val="29"/>
        </w:rPr>
        <w:t xml:space="preserve"> </w:t>
      </w:r>
      <w:r>
        <w:t>stationing</w:t>
      </w:r>
      <w:r>
        <w:rPr>
          <w:spacing w:val="30"/>
        </w:rPr>
        <w:t xml:space="preserve"> </w:t>
      </w:r>
      <w:r>
        <w:rPr>
          <w:spacing w:val="-1"/>
        </w:rPr>
        <w:t>themselves</w:t>
      </w:r>
      <w:r>
        <w:rPr>
          <w:spacing w:val="32"/>
        </w:rPr>
        <w:t xml:space="preserve"> </w:t>
      </w:r>
      <w:r>
        <w:rPr>
          <w:spacing w:val="-1"/>
        </w:rPr>
        <w:t>nearby,</w:t>
      </w:r>
      <w:r>
        <w:rPr>
          <w:spacing w:val="33"/>
        </w:rPr>
        <w:t xml:space="preserve"> </w:t>
      </w:r>
      <w:r>
        <w:rPr>
          <w:spacing w:val="-1"/>
        </w:rPr>
        <w:t>warning</w:t>
      </w:r>
      <w:r>
        <w:rPr>
          <w:spacing w:val="30"/>
        </w:rPr>
        <w:t xml:space="preserve"> </w:t>
      </w:r>
      <w:r>
        <w:t>anyone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enter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building</w:t>
      </w:r>
      <w:r>
        <w:rPr>
          <w:spacing w:val="56"/>
          <w:w w:val="99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r>
        <w:rPr>
          <w:spacing w:val="-1"/>
        </w:rPr>
        <w:t>exists</w:t>
      </w:r>
    </w:p>
    <w:p w:rsidR="004B110B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line="276" w:lineRule="exact"/>
        <w:ind w:left="1531" w:right="106" w:hanging="286"/>
      </w:pPr>
      <w:r>
        <w:t>take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assembled</w:t>
      </w:r>
      <w:r>
        <w:rPr>
          <w:spacing w:val="-4"/>
        </w:rPr>
        <w:t xml:space="preserve"> </w:t>
      </w:r>
      <w:r>
        <w:t>outside in the churchyard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them</w:t>
      </w:r>
      <w:r>
        <w:rPr>
          <w:spacing w:val="45"/>
          <w:w w:val="99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Church</w:t>
      </w:r>
    </w:p>
    <w:p w:rsidR="004B110B" w:rsidRPr="00ED0F98" w:rsidRDefault="004B110B" w:rsidP="004B110B">
      <w:pPr>
        <w:pStyle w:val="BodyText"/>
        <w:numPr>
          <w:ilvl w:val="3"/>
          <w:numId w:val="2"/>
        </w:numPr>
        <w:tabs>
          <w:tab w:val="left" w:pos="1532"/>
        </w:tabs>
        <w:spacing w:before="60" w:line="276" w:lineRule="exact"/>
        <w:ind w:left="1531" w:right="104" w:hanging="286"/>
      </w:pP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safe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2"/>
        </w:rPr>
        <w:t>so</w:t>
      </w:r>
      <w:r>
        <w:rPr>
          <w:spacing w:val="19"/>
        </w:rPr>
        <w:t xml:space="preserve"> </w:t>
      </w:r>
      <w:r>
        <w:t>(and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Fire</w:t>
      </w:r>
      <w:r>
        <w:rPr>
          <w:spacing w:val="19"/>
        </w:rPr>
        <w:t xml:space="preserve"> </w:t>
      </w:r>
      <w:r>
        <w:rPr>
          <w:spacing w:val="-1"/>
        </w:rPr>
        <w:t>Brigade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called,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1"/>
        </w:rPr>
        <w:t>say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enough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re-occupied)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must</w:t>
      </w:r>
      <w:r>
        <w:rPr>
          <w:spacing w:val="42"/>
          <w:w w:val="99"/>
        </w:rPr>
        <w:t xml:space="preserve"> </w:t>
      </w:r>
      <w:r>
        <w:rPr>
          <w:spacing w:val="-1"/>
        </w:rPr>
        <w:t>advise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re-enter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Church;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disperse</w:t>
      </w:r>
    </w:p>
    <w:p w:rsidR="004B110B" w:rsidRDefault="004B110B" w:rsidP="004B110B">
      <w:pPr>
        <w:pStyle w:val="BodyText"/>
        <w:tabs>
          <w:tab w:val="left" w:pos="1532"/>
        </w:tabs>
        <w:spacing w:before="60" w:line="276" w:lineRule="exact"/>
        <w:ind w:left="1531" w:right="104" w:firstLine="0"/>
      </w:pPr>
    </w:p>
    <w:p w:rsidR="004B110B" w:rsidRDefault="004B110B" w:rsidP="004B110B">
      <w:pPr>
        <w:spacing w:before="7"/>
        <w:rPr>
          <w:rFonts w:ascii="Arial" w:eastAsia="Arial" w:hAnsi="Arial" w:cs="Arial"/>
          <w:sz w:val="23"/>
          <w:szCs w:val="23"/>
        </w:r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CHURCH TEA STATION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33"/>
        </w:tabs>
        <w:ind w:left="832" w:hanging="720"/>
      </w:pPr>
      <w:r>
        <w:t>Those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tea station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ensure:</w:t>
      </w:r>
    </w:p>
    <w:p w:rsidR="004B110B" w:rsidRDefault="004B110B" w:rsidP="004B110B">
      <w:pPr>
        <w:spacing w:before="1"/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before="21" w:line="274" w:lineRule="exact"/>
        <w:ind w:right="105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kitchen</w:t>
      </w:r>
      <w:r>
        <w:rPr>
          <w:spacing w:val="9"/>
        </w:rPr>
        <w:t xml:space="preserve"> </w:t>
      </w:r>
      <w:r>
        <w:rPr>
          <w:spacing w:val="-1"/>
        </w:rPr>
        <w:t>cupboards,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surfaces,</w:t>
      </w:r>
      <w:r>
        <w:rPr>
          <w:spacing w:val="9"/>
        </w:rPr>
        <w:t xml:space="preserve"> </w:t>
      </w:r>
      <w:r>
        <w:t>and</w:t>
      </w:r>
      <w:r>
        <w:rPr>
          <w:spacing w:val="71"/>
          <w:w w:val="99"/>
        </w:rPr>
        <w:t xml:space="preserve"> </w:t>
      </w:r>
      <w:r>
        <w:t>utensils</w:t>
      </w:r>
      <w:r>
        <w:rPr>
          <w:spacing w:val="-7"/>
        </w:rPr>
        <w:t xml:space="preserve"> </w:t>
      </w:r>
      <w:r>
        <w:rPr>
          <w:spacing w:val="-1"/>
        </w:rP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hygienic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adhered</w:t>
      </w:r>
      <w:r>
        <w:rPr>
          <w:spacing w:val="-6"/>
        </w:rPr>
        <w:t xml:space="preserve"> </w:t>
      </w:r>
      <w:r>
        <w:rPr>
          <w:spacing w:val="-1"/>
        </w:rPr>
        <w:t>to</w:t>
      </w:r>
    </w:p>
    <w:p w:rsidR="004B110B" w:rsidRDefault="004B110B" w:rsidP="004B110B">
      <w:pPr>
        <w:pStyle w:val="BodyText"/>
        <w:numPr>
          <w:ilvl w:val="2"/>
          <w:numId w:val="2"/>
        </w:numPr>
        <w:tabs>
          <w:tab w:val="left" w:pos="1193"/>
        </w:tabs>
        <w:spacing w:before="17" w:line="276" w:lineRule="exact"/>
        <w:ind w:right="105"/>
      </w:pP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 xml:space="preserve">the statutory food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hygiene</w:t>
      </w:r>
      <w:r>
        <w:rPr>
          <w:spacing w:val="2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must be</w:t>
      </w:r>
      <w:r>
        <w:rPr>
          <w:spacing w:val="44"/>
          <w:w w:val="99"/>
        </w:rPr>
        <w:t xml:space="preserve"> </w:t>
      </w:r>
      <w:r>
        <w:t>observed</w:t>
      </w:r>
    </w:p>
    <w:p w:rsidR="004B110B" w:rsidRDefault="004B110B" w:rsidP="004B110B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:rsidR="004B110B" w:rsidRDefault="004B110B" w:rsidP="004B110B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:rsidR="004B110B" w:rsidRDefault="004B110B" w:rsidP="004B110B">
      <w:pPr>
        <w:pStyle w:val="BodyText"/>
        <w:tabs>
          <w:tab w:val="left" w:pos="1193"/>
        </w:tabs>
        <w:spacing w:before="17" w:line="276" w:lineRule="exact"/>
        <w:ind w:left="1192" w:right="105" w:firstLine="0"/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lastRenderedPageBreak/>
        <w:t>CHILD</w:t>
      </w:r>
      <w:r>
        <w:rPr>
          <w:spacing w:val="-16"/>
        </w:rPr>
        <w:t xml:space="preserve"> </w:t>
      </w:r>
      <w:r>
        <w:rPr>
          <w:spacing w:val="-1"/>
        </w:rPr>
        <w:t>PROTECTION</w:t>
      </w:r>
      <w:r>
        <w:rPr>
          <w:spacing w:val="-16"/>
        </w:rPr>
        <w:t xml:space="preserve"> </w:t>
      </w:r>
      <w:r>
        <w:rPr>
          <w:spacing w:val="-1"/>
        </w:rPr>
        <w:t>POLICY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 xml:space="preserve">current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Church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Hirers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own</w:t>
      </w:r>
      <w:r>
        <w:rPr>
          <w:spacing w:val="57"/>
        </w:rPr>
        <w:t xml:space="preserve"> </w:t>
      </w:r>
      <w:r>
        <w:rPr>
          <w:spacing w:val="-1"/>
        </w:rPr>
        <w:t>child</w:t>
      </w:r>
      <w:r>
        <w:rPr>
          <w:spacing w:val="55"/>
        </w:rPr>
        <w:t xml:space="preserve"> </w:t>
      </w:r>
      <w:r>
        <w:rPr>
          <w:spacing w:val="-1"/>
        </w:rPr>
        <w:t>protection</w:t>
      </w:r>
      <w:r>
        <w:rPr>
          <w:spacing w:val="57"/>
        </w:rPr>
        <w:t xml:space="preserve"> </w:t>
      </w:r>
      <w:r>
        <w:rPr>
          <w:spacing w:val="-1"/>
        </w:rPr>
        <w:t>policy</w:t>
      </w:r>
      <w:r>
        <w:rPr>
          <w:spacing w:val="54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procedures</w:t>
      </w:r>
      <w:r>
        <w:rPr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are</w:t>
      </w:r>
      <w:r>
        <w:rPr>
          <w:spacing w:val="58"/>
        </w:rPr>
        <w:t xml:space="preserve"> </w:t>
      </w:r>
      <w:r>
        <w:rPr>
          <w:spacing w:val="-1"/>
        </w:rPr>
        <w:t>consistent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t>these</w:t>
      </w:r>
      <w:r>
        <w:rPr>
          <w:spacing w:val="71"/>
          <w:w w:val="99"/>
        </w:rPr>
        <w:t xml:space="preserve"> </w:t>
      </w:r>
      <w:r>
        <w:t>standards.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BodyText"/>
        <w:numPr>
          <w:ilvl w:val="1"/>
          <w:numId w:val="2"/>
        </w:numPr>
        <w:tabs>
          <w:tab w:val="left" w:pos="821"/>
        </w:tabs>
        <w:ind w:right="107"/>
        <w:jc w:val="both"/>
      </w:pPr>
      <w:r>
        <w:t>It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Hirer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4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rPr>
          <w:spacing w:val="-1"/>
        </w:rPr>
        <w:t>Child</w:t>
      </w:r>
      <w:r>
        <w:rPr>
          <w:spacing w:val="49"/>
        </w:rPr>
        <w:t xml:space="preserve"> </w:t>
      </w:r>
      <w:r>
        <w:rPr>
          <w:spacing w:val="-1"/>
        </w:rPr>
        <w:t>Protection</w:t>
      </w:r>
      <w:r>
        <w:rPr>
          <w:spacing w:val="69"/>
          <w:w w:val="99"/>
        </w:rPr>
        <w:t xml:space="preserve"> </w:t>
      </w:r>
      <w:r>
        <w:t>checks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undertaken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hire</w:t>
      </w:r>
      <w:r>
        <w:rPr>
          <w:spacing w:val="6"/>
        </w:rPr>
        <w:t xml:space="preserve"> </w:t>
      </w:r>
      <w:r>
        <w:rPr>
          <w:spacing w:val="-1"/>
        </w:rPr>
        <w:t>commences.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Church</w:t>
      </w:r>
      <w:r>
        <w:rPr>
          <w:spacing w:val="6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accept</w:t>
      </w:r>
      <w:r>
        <w:rPr>
          <w:spacing w:val="65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Hirer’s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</w:p>
    <w:p w:rsidR="004B110B" w:rsidRDefault="004B110B" w:rsidP="004B110B">
      <w:pPr>
        <w:rPr>
          <w:rFonts w:ascii="Arial" w:eastAsia="Arial" w:hAnsi="Arial" w:cs="Arial"/>
          <w:sz w:val="24"/>
          <w:szCs w:val="24"/>
        </w:rPr>
      </w:pPr>
    </w:p>
    <w:p w:rsidR="004B110B" w:rsidRDefault="004B110B" w:rsidP="004B110B">
      <w:pPr>
        <w:pStyle w:val="Heading2"/>
        <w:numPr>
          <w:ilvl w:val="0"/>
          <w:numId w:val="2"/>
        </w:numPr>
        <w:tabs>
          <w:tab w:val="left" w:pos="833"/>
        </w:tabs>
        <w:ind w:left="832" w:hanging="720"/>
        <w:rPr>
          <w:b w:val="0"/>
          <w:bCs w:val="0"/>
        </w:rPr>
      </w:pPr>
      <w:r>
        <w:rPr>
          <w:spacing w:val="-1"/>
        </w:rPr>
        <w:t>PROTECTION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VULNERABLE</w:t>
      </w:r>
      <w:r>
        <w:rPr>
          <w:spacing w:val="-13"/>
        </w:rPr>
        <w:t xml:space="preserve"> </w:t>
      </w:r>
      <w:r>
        <w:rPr>
          <w:spacing w:val="-2"/>
        </w:rPr>
        <w:t>ADULTS</w:t>
      </w:r>
    </w:p>
    <w:p w:rsidR="004B110B" w:rsidRDefault="004B110B" w:rsidP="004B110B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110B" w:rsidRDefault="004B110B" w:rsidP="004B110B">
      <w:pPr>
        <w:pStyle w:val="BodyText"/>
        <w:ind w:left="832" w:right="110" w:firstLine="0"/>
      </w:pPr>
      <w:r>
        <w:t>It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Hirer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vulnerable</w:t>
      </w:r>
      <w:r>
        <w:rPr>
          <w:spacing w:val="12"/>
        </w:rPr>
        <w:t xml:space="preserve"> </w:t>
      </w:r>
      <w:r>
        <w:rPr>
          <w:spacing w:val="-1"/>
        </w:rPr>
        <w:t>adults</w:t>
      </w:r>
      <w:r>
        <w:rPr>
          <w:spacing w:val="73"/>
          <w:w w:val="9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Church.</w:t>
      </w:r>
    </w:p>
    <w:p w:rsidR="00001500" w:rsidRDefault="00001500"/>
    <w:sectPr w:rsidR="00001500" w:rsidSect="0047560E">
      <w:pgSz w:w="11900" w:h="16840"/>
      <w:pgMar w:top="1380" w:right="1020" w:bottom="1200" w:left="1020" w:header="0" w:footer="10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>
    <w:nsid w:val="3E300445"/>
    <w:multiLevelType w:val="multilevel"/>
    <w:tmpl w:val="8FFEAAE2"/>
    <w:lvl w:ilvl="0">
      <w:start w:val="1"/>
      <w:numFmt w:val="decimal"/>
      <w:lvlText w:val="%1."/>
      <w:lvlJc w:val="left"/>
      <w:pPr>
        <w:ind w:left="832" w:hanging="720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1552" w:hanging="394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110B"/>
    <w:rsid w:val="00001500"/>
    <w:rsid w:val="000A2813"/>
    <w:rsid w:val="002832FB"/>
    <w:rsid w:val="00321C1D"/>
    <w:rsid w:val="004B110B"/>
    <w:rsid w:val="00705A6D"/>
    <w:rsid w:val="009D5A52"/>
    <w:rsid w:val="00A01E63"/>
    <w:rsid w:val="00A17941"/>
    <w:rsid w:val="00A975B8"/>
    <w:rsid w:val="00B475EF"/>
    <w:rsid w:val="00CB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10B"/>
    <w:pPr>
      <w:spacing w:after="0" w:line="240" w:lineRule="auto"/>
      <w:ind w:left="822" w:right="102" w:hanging="709"/>
      <w:jc w:val="both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B110B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B110B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10B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B110B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110B"/>
    <w:pPr>
      <w:ind w:left="820" w:hanging="70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10B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B110B"/>
  </w:style>
  <w:style w:type="paragraph" w:customStyle="1" w:styleId="TableParagraph">
    <w:name w:val="Table Paragraph"/>
    <w:basedOn w:val="Normal"/>
    <w:uiPriority w:val="1"/>
    <w:qFormat/>
    <w:rsid w:val="004B110B"/>
  </w:style>
  <w:style w:type="paragraph" w:styleId="Header">
    <w:name w:val="header"/>
    <w:basedOn w:val="Normal"/>
    <w:link w:val="HeaderChar"/>
    <w:uiPriority w:val="99"/>
    <w:semiHidden/>
    <w:unhideWhenUsed/>
    <w:rsid w:val="004B1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0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1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10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Rectory</dc:creator>
  <cp:lastModifiedBy>Rectory</cp:lastModifiedBy>
  <cp:revision>2</cp:revision>
  <dcterms:created xsi:type="dcterms:W3CDTF">2016-08-17T09:20:00Z</dcterms:created>
  <dcterms:modified xsi:type="dcterms:W3CDTF">2016-08-17T09:20:00Z</dcterms:modified>
</cp:coreProperties>
</file>